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559"/>
        <w:gridCol w:w="1701"/>
        <w:gridCol w:w="1843"/>
        <w:gridCol w:w="992"/>
      </w:tblGrid>
      <w:tr w:rsidR="00E95745" w:rsidRPr="000E350F" w:rsidTr="00837B53">
        <w:trPr>
          <w:trHeight w:val="360"/>
        </w:trPr>
        <w:tc>
          <w:tcPr>
            <w:tcW w:w="10915" w:type="dxa"/>
            <w:gridSpan w:val="7"/>
            <w:shd w:val="clear" w:color="auto" w:fill="auto"/>
            <w:vAlign w:val="bottom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исполнение бюджета Китовского сельского поселения</w:t>
            </w:r>
          </w:p>
        </w:tc>
      </w:tr>
      <w:tr w:rsidR="00E95745" w:rsidRPr="000E350F" w:rsidTr="00837B53">
        <w:trPr>
          <w:trHeight w:val="360"/>
        </w:trPr>
        <w:tc>
          <w:tcPr>
            <w:tcW w:w="10915" w:type="dxa"/>
            <w:gridSpan w:val="7"/>
            <w:shd w:val="clear" w:color="auto" w:fill="auto"/>
            <w:noWrap/>
            <w:vAlign w:val="bottom"/>
            <w:hideMark/>
          </w:tcPr>
          <w:p w:rsidR="000E350F" w:rsidRPr="000E350F" w:rsidRDefault="000E350F" w:rsidP="004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расходам за </w:t>
            </w:r>
            <w:r w:rsidR="0018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квартал 2018 года</w:t>
            </w:r>
          </w:p>
        </w:tc>
      </w:tr>
      <w:tr w:rsidR="00E95745" w:rsidRPr="000E350F" w:rsidTr="00837B53">
        <w:trPr>
          <w:trHeight w:val="360"/>
        </w:trPr>
        <w:tc>
          <w:tcPr>
            <w:tcW w:w="10915" w:type="dxa"/>
            <w:gridSpan w:val="7"/>
            <w:shd w:val="clear" w:color="auto" w:fill="auto"/>
            <w:noWrap/>
            <w:vAlign w:val="bottom"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измерения: руб.</w:t>
            </w:r>
          </w:p>
        </w:tc>
      </w:tr>
      <w:tr w:rsidR="00E95745" w:rsidRPr="000E350F" w:rsidTr="00837B53">
        <w:trPr>
          <w:trHeight w:val="322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от плана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350F" w:rsidRPr="00837B53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E95745" w:rsidRPr="000E350F" w:rsidTr="00837B53">
        <w:trPr>
          <w:trHeight w:val="570"/>
        </w:trPr>
        <w:tc>
          <w:tcPr>
            <w:tcW w:w="3402" w:type="dxa"/>
            <w:vMerge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E350F" w:rsidRPr="00837B53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B53" w:rsidRPr="000E350F" w:rsidTr="00837B53">
        <w:trPr>
          <w:trHeight w:val="1515"/>
        </w:trPr>
        <w:tc>
          <w:tcPr>
            <w:tcW w:w="3402" w:type="dxa"/>
            <w:shd w:val="clear" w:color="auto" w:fill="auto"/>
            <w:hideMark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810410,34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837B53">
        <w:trPr>
          <w:trHeight w:val="1890"/>
        </w:trPr>
        <w:tc>
          <w:tcPr>
            <w:tcW w:w="3402" w:type="dxa"/>
            <w:shd w:val="clear" w:color="auto" w:fill="auto"/>
            <w:hideMark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3349275,00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3349261,21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837B53">
        <w:trPr>
          <w:trHeight w:val="315"/>
        </w:trPr>
        <w:tc>
          <w:tcPr>
            <w:tcW w:w="3402" w:type="dxa"/>
            <w:shd w:val="clear" w:color="auto" w:fill="auto"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6295,80</w:t>
            </w:r>
          </w:p>
        </w:tc>
        <w:tc>
          <w:tcPr>
            <w:tcW w:w="1701" w:type="dxa"/>
            <w:shd w:val="clear" w:color="auto" w:fill="auto"/>
            <w:noWrap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6295,80</w:t>
            </w:r>
          </w:p>
        </w:tc>
        <w:tc>
          <w:tcPr>
            <w:tcW w:w="1843" w:type="dxa"/>
            <w:shd w:val="clear" w:color="auto" w:fill="auto"/>
            <w:noWrap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837B53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837B53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860444,69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-189455,31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837B53">
        <w:trPr>
          <w:trHeight w:val="630"/>
        </w:trPr>
        <w:tc>
          <w:tcPr>
            <w:tcW w:w="3402" w:type="dxa"/>
            <w:shd w:val="clear" w:color="auto" w:fill="auto"/>
            <w:hideMark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182018</w:t>
            </w: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182018,00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837B53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133226,65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15473,35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837B53">
        <w:trPr>
          <w:trHeight w:val="630"/>
        </w:trPr>
        <w:tc>
          <w:tcPr>
            <w:tcW w:w="3402" w:type="dxa"/>
            <w:shd w:val="clear" w:color="auto" w:fill="auto"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198212,10</w:t>
            </w:r>
          </w:p>
        </w:tc>
        <w:tc>
          <w:tcPr>
            <w:tcW w:w="1701" w:type="dxa"/>
            <w:shd w:val="clear" w:color="auto" w:fill="auto"/>
            <w:noWrap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198212,10</w:t>
            </w:r>
          </w:p>
        </w:tc>
        <w:tc>
          <w:tcPr>
            <w:tcW w:w="1843" w:type="dxa"/>
            <w:shd w:val="clear" w:color="auto" w:fill="auto"/>
            <w:noWrap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837B53">
        <w:trPr>
          <w:trHeight w:val="630"/>
        </w:trPr>
        <w:tc>
          <w:tcPr>
            <w:tcW w:w="3402" w:type="dxa"/>
            <w:shd w:val="clear" w:color="auto" w:fill="auto"/>
            <w:hideMark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837B53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1869823,00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1487500,56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382322,44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837B53">
        <w:trPr>
          <w:trHeight w:val="630"/>
        </w:trPr>
        <w:tc>
          <w:tcPr>
            <w:tcW w:w="3402" w:type="dxa"/>
            <w:shd w:val="clear" w:color="auto" w:fill="auto"/>
            <w:hideMark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29885,91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837B53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2269618,00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2269618,00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837B53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537344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535562,16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A6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1781,84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837B53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28390,64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37B53" w:rsidRPr="000E350F" w:rsidRDefault="00837B53" w:rsidP="00A6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A6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1609,36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7B53" w:rsidRPr="00837B53" w:rsidRDefault="00837B53" w:rsidP="008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B53" w:rsidRPr="000E350F" w:rsidTr="00F15031">
        <w:trPr>
          <w:trHeight w:val="367"/>
        </w:trPr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837B53" w:rsidRPr="000E350F" w:rsidRDefault="00837B53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shd w:val="clear" w:color="000000" w:fill="FFFFCC"/>
            <w:noWrap/>
            <w:vAlign w:val="bottom"/>
            <w:hideMark/>
          </w:tcPr>
          <w:p w:rsidR="00837B53" w:rsidRPr="00837B53" w:rsidRDefault="00837B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Pr="00837B53">
              <w:rPr>
                <w:rFonts w:ascii="Times New Roman" w:hAnsi="Times New Roman" w:cs="Times New Roman"/>
                <w:b/>
                <w:sz w:val="24"/>
                <w:szCs w:val="24"/>
              </w:rPr>
              <w:t>503985,9</w:t>
            </w:r>
          </w:p>
        </w:tc>
        <w:tc>
          <w:tcPr>
            <w:tcW w:w="1701" w:type="dxa"/>
            <w:shd w:val="clear" w:color="000000" w:fill="FFFFCC"/>
            <w:noWrap/>
            <w:vAlign w:val="bottom"/>
            <w:hideMark/>
          </w:tcPr>
          <w:p w:rsidR="00837B53" w:rsidRPr="00837B53" w:rsidRDefault="00837B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b/>
                <w:sz w:val="24"/>
                <w:szCs w:val="24"/>
              </w:rPr>
              <w:t>9890826,06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837B53" w:rsidRPr="00837B53" w:rsidRDefault="00837B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53">
              <w:rPr>
                <w:rFonts w:ascii="Times New Roman" w:hAnsi="Times New Roman" w:cs="Times New Roman"/>
                <w:b/>
                <w:sz w:val="24"/>
                <w:szCs w:val="24"/>
              </w:rPr>
              <w:t>-613159,83</w:t>
            </w:r>
          </w:p>
        </w:tc>
        <w:tc>
          <w:tcPr>
            <w:tcW w:w="992" w:type="dxa"/>
            <w:shd w:val="clear" w:color="000000" w:fill="FFFFCC"/>
            <w:noWrap/>
            <w:hideMark/>
          </w:tcPr>
          <w:p w:rsidR="00837B53" w:rsidRPr="000E350F" w:rsidRDefault="00837B53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94,2</w:t>
            </w: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6C41BF" w:rsidRPr="000E350F" w:rsidRDefault="006C41BF" w:rsidP="00F15031">
      <w:pPr>
        <w:rPr>
          <w:rFonts w:ascii="Times New Roman" w:hAnsi="Times New Roman" w:cs="Times New Roman"/>
          <w:sz w:val="24"/>
          <w:szCs w:val="24"/>
        </w:rPr>
      </w:pPr>
    </w:p>
    <w:sectPr w:rsidR="006C41BF" w:rsidRPr="000E350F" w:rsidSect="000E35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0F"/>
    <w:rsid w:val="000E350F"/>
    <w:rsid w:val="00175EDF"/>
    <w:rsid w:val="00186A51"/>
    <w:rsid w:val="0042621E"/>
    <w:rsid w:val="00430A0C"/>
    <w:rsid w:val="00537E07"/>
    <w:rsid w:val="00680CCF"/>
    <w:rsid w:val="006C41BF"/>
    <w:rsid w:val="00837B53"/>
    <w:rsid w:val="00A64C76"/>
    <w:rsid w:val="00B60215"/>
    <w:rsid w:val="00D225CE"/>
    <w:rsid w:val="00DB195C"/>
    <w:rsid w:val="00E95745"/>
    <w:rsid w:val="00F1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5</cp:revision>
  <cp:lastPrinted>2019-02-18T07:45:00Z</cp:lastPrinted>
  <dcterms:created xsi:type="dcterms:W3CDTF">2019-02-18T05:27:00Z</dcterms:created>
  <dcterms:modified xsi:type="dcterms:W3CDTF">2019-02-18T07:50:00Z</dcterms:modified>
</cp:coreProperties>
</file>