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63C98" w14:textId="77777777" w:rsidR="00F63EE3" w:rsidRPr="00333536" w:rsidRDefault="00F63EE3" w:rsidP="00F63EE3">
      <w:pPr>
        <w:jc w:val="center"/>
        <w:rPr>
          <w:b/>
          <w:sz w:val="28"/>
          <w:szCs w:val="28"/>
        </w:rPr>
      </w:pPr>
      <w:r w:rsidRPr="00333536">
        <w:rPr>
          <w:b/>
          <w:sz w:val="28"/>
          <w:szCs w:val="28"/>
        </w:rPr>
        <w:t>Пояснительная записка</w:t>
      </w:r>
    </w:p>
    <w:p w14:paraId="135F9AD8" w14:textId="77777777" w:rsidR="00F63EE3" w:rsidRPr="00333536" w:rsidRDefault="00F63EE3" w:rsidP="00F63EE3">
      <w:pPr>
        <w:jc w:val="center"/>
        <w:rPr>
          <w:b/>
          <w:sz w:val="28"/>
          <w:szCs w:val="28"/>
        </w:rPr>
      </w:pPr>
      <w:r w:rsidRPr="00333536">
        <w:rPr>
          <w:b/>
          <w:sz w:val="28"/>
          <w:szCs w:val="28"/>
        </w:rPr>
        <w:t xml:space="preserve">на отчет об исполнении бюджета </w:t>
      </w:r>
    </w:p>
    <w:p w14:paraId="55C3FB40" w14:textId="28DF5178" w:rsidR="00F63EE3" w:rsidRPr="00333536" w:rsidRDefault="00F63EE3" w:rsidP="00F63EE3">
      <w:pPr>
        <w:jc w:val="center"/>
        <w:rPr>
          <w:b/>
          <w:sz w:val="28"/>
          <w:szCs w:val="28"/>
        </w:rPr>
      </w:pPr>
      <w:proofErr w:type="spellStart"/>
      <w:r w:rsidRPr="00333536">
        <w:rPr>
          <w:b/>
          <w:sz w:val="28"/>
          <w:szCs w:val="28"/>
        </w:rPr>
        <w:t>Китовского</w:t>
      </w:r>
      <w:proofErr w:type="spellEnd"/>
      <w:r w:rsidRPr="00333536">
        <w:rPr>
          <w:b/>
          <w:sz w:val="28"/>
          <w:szCs w:val="28"/>
        </w:rPr>
        <w:t xml:space="preserve"> сельского поселения за 20</w:t>
      </w:r>
      <w:r>
        <w:rPr>
          <w:b/>
          <w:sz w:val="28"/>
          <w:szCs w:val="28"/>
        </w:rPr>
        <w:t>2</w:t>
      </w:r>
      <w:r w:rsidR="002F11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333536">
        <w:rPr>
          <w:b/>
          <w:sz w:val="28"/>
          <w:szCs w:val="28"/>
        </w:rPr>
        <w:t>год</w:t>
      </w:r>
    </w:p>
    <w:p w14:paraId="5A8ABB96" w14:textId="77777777" w:rsidR="00F63EE3" w:rsidRPr="00333536" w:rsidRDefault="00F63EE3" w:rsidP="00F63EE3">
      <w:pPr>
        <w:jc w:val="center"/>
        <w:rPr>
          <w:b/>
          <w:sz w:val="24"/>
          <w:szCs w:val="24"/>
        </w:rPr>
      </w:pPr>
    </w:p>
    <w:p w14:paraId="174B5491" w14:textId="77777777" w:rsidR="00F63EE3" w:rsidRDefault="00F63EE3" w:rsidP="00F6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29504E77" w14:textId="77777777" w:rsidR="00F63EE3" w:rsidRPr="00607D5C" w:rsidRDefault="00F63EE3" w:rsidP="00F63EE3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Анализ деятельности по составлению годового отчета об исполнении бюджета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основывается на следующих документах:</w:t>
      </w:r>
    </w:p>
    <w:p w14:paraId="08DF02E6" w14:textId="54EDF5E9" w:rsidR="00F63EE3" w:rsidRPr="00607D5C" w:rsidRDefault="00F63EE3" w:rsidP="00F63EE3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  - бюджет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</w:t>
      </w:r>
      <w:r w:rsidRPr="00607D5C">
        <w:rPr>
          <w:color w:val="000000"/>
          <w:sz w:val="28"/>
          <w:szCs w:val="28"/>
        </w:rPr>
        <w:t xml:space="preserve">от </w:t>
      </w:r>
      <w:r w:rsidR="002F11E1">
        <w:rPr>
          <w:sz w:val="28"/>
          <w:szCs w:val="28"/>
        </w:rPr>
        <w:t>24</w:t>
      </w:r>
      <w:r w:rsidRPr="00607D5C">
        <w:rPr>
          <w:sz w:val="28"/>
          <w:szCs w:val="28"/>
        </w:rPr>
        <w:t>.12.20</w:t>
      </w:r>
      <w:r w:rsidR="00B52A6D">
        <w:rPr>
          <w:sz w:val="28"/>
          <w:szCs w:val="28"/>
        </w:rPr>
        <w:t>2</w:t>
      </w:r>
      <w:r w:rsidR="002F11E1">
        <w:rPr>
          <w:sz w:val="28"/>
          <w:szCs w:val="28"/>
        </w:rPr>
        <w:t>1</w:t>
      </w:r>
      <w:r w:rsidRPr="00607D5C">
        <w:rPr>
          <w:sz w:val="28"/>
          <w:szCs w:val="28"/>
        </w:rPr>
        <w:t xml:space="preserve"> года № </w:t>
      </w:r>
      <w:r w:rsidR="002F11E1">
        <w:rPr>
          <w:sz w:val="28"/>
          <w:szCs w:val="28"/>
        </w:rPr>
        <w:t>30</w:t>
      </w:r>
      <w:r w:rsidRPr="00607D5C">
        <w:rPr>
          <w:sz w:val="28"/>
          <w:szCs w:val="28"/>
        </w:rPr>
        <w:t xml:space="preserve"> «О бюджете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</w:t>
      </w:r>
      <w:r w:rsidR="002F11E1">
        <w:rPr>
          <w:sz w:val="28"/>
          <w:szCs w:val="28"/>
        </w:rPr>
        <w:t>2</w:t>
      </w:r>
      <w:r w:rsidRPr="00607D5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2F11E1">
        <w:rPr>
          <w:sz w:val="28"/>
          <w:szCs w:val="28"/>
        </w:rPr>
        <w:t>3</w:t>
      </w:r>
      <w:r w:rsidRPr="00607D5C">
        <w:rPr>
          <w:sz w:val="28"/>
          <w:szCs w:val="28"/>
        </w:rPr>
        <w:t xml:space="preserve"> и 202</w:t>
      </w:r>
      <w:r w:rsidR="002F11E1">
        <w:rPr>
          <w:sz w:val="28"/>
          <w:szCs w:val="28"/>
        </w:rPr>
        <w:t>4</w:t>
      </w:r>
      <w:r w:rsidRPr="00607D5C">
        <w:rPr>
          <w:sz w:val="28"/>
          <w:szCs w:val="28"/>
        </w:rPr>
        <w:t xml:space="preserve"> годов»;</w:t>
      </w:r>
    </w:p>
    <w:p w14:paraId="6E7EF8F5" w14:textId="3BA3C812" w:rsidR="00F63EE3" w:rsidRPr="00607D5C" w:rsidRDefault="00F63EE3" w:rsidP="00F63EE3">
      <w:pPr>
        <w:rPr>
          <w:color w:val="000000"/>
          <w:sz w:val="28"/>
          <w:szCs w:val="28"/>
        </w:rPr>
      </w:pPr>
      <w:r w:rsidRPr="00607D5C">
        <w:rPr>
          <w:color w:val="000000"/>
          <w:sz w:val="28"/>
          <w:szCs w:val="28"/>
        </w:rPr>
        <w:t xml:space="preserve">  -  отчет об исполнении бюджета </w:t>
      </w:r>
      <w:proofErr w:type="spellStart"/>
      <w:r w:rsidRPr="00607D5C">
        <w:rPr>
          <w:color w:val="000000"/>
          <w:sz w:val="28"/>
          <w:szCs w:val="28"/>
        </w:rPr>
        <w:t>Китовского</w:t>
      </w:r>
      <w:proofErr w:type="spellEnd"/>
      <w:r w:rsidRPr="00607D5C">
        <w:rPr>
          <w:color w:val="000000"/>
          <w:sz w:val="28"/>
          <w:szCs w:val="28"/>
        </w:rPr>
        <w:t xml:space="preserve"> сельского поселения за 20</w:t>
      </w:r>
      <w:r>
        <w:rPr>
          <w:color w:val="000000"/>
          <w:sz w:val="28"/>
          <w:szCs w:val="28"/>
        </w:rPr>
        <w:t>2</w:t>
      </w:r>
      <w:r w:rsidR="002F11E1">
        <w:rPr>
          <w:color w:val="000000"/>
          <w:sz w:val="28"/>
          <w:szCs w:val="28"/>
        </w:rPr>
        <w:t>2</w:t>
      </w:r>
      <w:r w:rsidRPr="00607D5C">
        <w:rPr>
          <w:color w:val="000000"/>
          <w:sz w:val="28"/>
          <w:szCs w:val="28"/>
        </w:rPr>
        <w:t xml:space="preserve"> год;</w:t>
      </w:r>
    </w:p>
    <w:p w14:paraId="1821D32E" w14:textId="77777777" w:rsidR="00F63EE3" w:rsidRPr="00607D5C" w:rsidRDefault="00F63EE3" w:rsidP="00F63EE3">
      <w:pPr>
        <w:shd w:val="clear" w:color="auto" w:fill="FFFFFF"/>
        <w:rPr>
          <w:color w:val="000000"/>
          <w:sz w:val="28"/>
          <w:szCs w:val="28"/>
        </w:rPr>
      </w:pPr>
      <w:r w:rsidRPr="00607D5C">
        <w:rPr>
          <w:color w:val="000000"/>
          <w:sz w:val="28"/>
          <w:szCs w:val="28"/>
        </w:rPr>
        <w:t>Представленные документы соответствуют требованиям бюджетного кодекса Российской Федерации и Положения о бюджетном процессе.</w:t>
      </w:r>
    </w:p>
    <w:p w14:paraId="64AF4F12" w14:textId="77777777" w:rsidR="00F63EE3" w:rsidRPr="00607D5C" w:rsidRDefault="00F63EE3" w:rsidP="00F63EE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34794AB1" w14:textId="0D01FE79" w:rsidR="00F63EE3" w:rsidRDefault="00F63EE3" w:rsidP="00F63E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07D5C">
        <w:rPr>
          <w:b/>
          <w:color w:val="000000"/>
          <w:sz w:val="28"/>
          <w:szCs w:val="28"/>
        </w:rPr>
        <w:t xml:space="preserve">Общие показатели бюджета </w:t>
      </w:r>
      <w:proofErr w:type="spellStart"/>
      <w:r w:rsidRPr="00607D5C">
        <w:rPr>
          <w:b/>
          <w:color w:val="000000"/>
          <w:sz w:val="28"/>
          <w:szCs w:val="28"/>
        </w:rPr>
        <w:t>Китовского</w:t>
      </w:r>
      <w:proofErr w:type="spellEnd"/>
      <w:r w:rsidRPr="00607D5C">
        <w:rPr>
          <w:b/>
          <w:color w:val="000000"/>
          <w:sz w:val="28"/>
          <w:szCs w:val="28"/>
        </w:rPr>
        <w:t xml:space="preserve"> сельского поселения</w:t>
      </w:r>
    </w:p>
    <w:p w14:paraId="208C0F12" w14:textId="77777777" w:rsidR="00B52A6D" w:rsidRPr="00607D5C" w:rsidRDefault="00B52A6D" w:rsidP="00F63EE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C334A62" w14:textId="7DB069A1" w:rsidR="00F63EE3" w:rsidRPr="00607D5C" w:rsidRDefault="00F63EE3" w:rsidP="00F63EE3">
      <w:pPr>
        <w:ind w:firstLine="708"/>
        <w:rPr>
          <w:sz w:val="28"/>
          <w:szCs w:val="28"/>
        </w:rPr>
      </w:pPr>
      <w:r w:rsidRPr="00607D5C">
        <w:rPr>
          <w:color w:val="000000"/>
          <w:sz w:val="28"/>
          <w:szCs w:val="28"/>
        </w:rPr>
        <w:t xml:space="preserve">Бюджет </w:t>
      </w:r>
      <w:proofErr w:type="spellStart"/>
      <w:r w:rsidRPr="00607D5C">
        <w:rPr>
          <w:color w:val="000000"/>
          <w:sz w:val="28"/>
          <w:szCs w:val="28"/>
        </w:rPr>
        <w:t>Китовского</w:t>
      </w:r>
      <w:proofErr w:type="spellEnd"/>
      <w:r w:rsidRPr="00607D5C">
        <w:rPr>
          <w:color w:val="000000"/>
          <w:sz w:val="28"/>
          <w:szCs w:val="28"/>
        </w:rPr>
        <w:t xml:space="preserve"> сельского поселения на 20</w:t>
      </w:r>
      <w:r>
        <w:rPr>
          <w:color w:val="000000"/>
          <w:sz w:val="28"/>
          <w:szCs w:val="28"/>
        </w:rPr>
        <w:t>2</w:t>
      </w:r>
      <w:r w:rsidR="002F11E1">
        <w:rPr>
          <w:color w:val="000000"/>
          <w:sz w:val="28"/>
          <w:szCs w:val="28"/>
        </w:rPr>
        <w:t>2</w:t>
      </w:r>
      <w:r w:rsidRPr="00607D5C">
        <w:rPr>
          <w:color w:val="000000"/>
          <w:sz w:val="28"/>
          <w:szCs w:val="28"/>
        </w:rPr>
        <w:t xml:space="preserve"> год утвержден Решением Совета </w:t>
      </w:r>
      <w:proofErr w:type="spellStart"/>
      <w:r w:rsidRPr="00607D5C">
        <w:rPr>
          <w:color w:val="000000"/>
          <w:sz w:val="28"/>
          <w:szCs w:val="28"/>
        </w:rPr>
        <w:t>Китовского</w:t>
      </w:r>
      <w:proofErr w:type="spellEnd"/>
      <w:r w:rsidRPr="00607D5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7D5C">
        <w:rPr>
          <w:color w:val="000000"/>
          <w:sz w:val="28"/>
          <w:szCs w:val="28"/>
        </w:rPr>
        <w:t xml:space="preserve">от </w:t>
      </w:r>
      <w:r w:rsidR="002F11E1">
        <w:rPr>
          <w:sz w:val="28"/>
          <w:szCs w:val="28"/>
        </w:rPr>
        <w:t>24</w:t>
      </w:r>
      <w:r w:rsidRPr="00607D5C">
        <w:rPr>
          <w:sz w:val="28"/>
          <w:szCs w:val="28"/>
        </w:rPr>
        <w:t>.12.20</w:t>
      </w:r>
      <w:r w:rsidR="00B52A6D">
        <w:rPr>
          <w:sz w:val="28"/>
          <w:szCs w:val="28"/>
        </w:rPr>
        <w:t>2</w:t>
      </w:r>
      <w:r w:rsidR="002F11E1">
        <w:rPr>
          <w:sz w:val="28"/>
          <w:szCs w:val="28"/>
        </w:rPr>
        <w:t>1</w:t>
      </w:r>
      <w:r w:rsidRPr="00607D5C">
        <w:rPr>
          <w:sz w:val="28"/>
          <w:szCs w:val="28"/>
        </w:rPr>
        <w:t xml:space="preserve"> года № </w:t>
      </w:r>
      <w:r w:rsidR="002F11E1">
        <w:rPr>
          <w:sz w:val="28"/>
          <w:szCs w:val="28"/>
        </w:rPr>
        <w:t>30</w:t>
      </w:r>
      <w:r w:rsidRPr="00607D5C">
        <w:rPr>
          <w:sz w:val="28"/>
          <w:szCs w:val="28"/>
        </w:rPr>
        <w:t xml:space="preserve"> «О бюджете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</w:t>
      </w:r>
      <w:r w:rsidR="002F11E1">
        <w:rPr>
          <w:sz w:val="28"/>
          <w:szCs w:val="28"/>
        </w:rPr>
        <w:t>2</w:t>
      </w:r>
      <w:r w:rsidRPr="00607D5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2F11E1">
        <w:rPr>
          <w:sz w:val="28"/>
          <w:szCs w:val="28"/>
        </w:rPr>
        <w:t>3</w:t>
      </w:r>
      <w:r w:rsidRPr="00607D5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F11E1">
        <w:rPr>
          <w:sz w:val="28"/>
          <w:szCs w:val="28"/>
        </w:rPr>
        <w:t>4</w:t>
      </w:r>
      <w:r w:rsidRPr="00607D5C">
        <w:rPr>
          <w:sz w:val="28"/>
          <w:szCs w:val="28"/>
        </w:rPr>
        <w:t xml:space="preserve"> годов»;</w:t>
      </w:r>
    </w:p>
    <w:p w14:paraId="46B96286" w14:textId="1D200276" w:rsidR="00F63EE3" w:rsidRDefault="00F63EE3" w:rsidP="00F63EE3">
      <w:pPr>
        <w:rPr>
          <w:sz w:val="28"/>
          <w:szCs w:val="28"/>
        </w:rPr>
      </w:pPr>
      <w:r w:rsidRPr="00607D5C">
        <w:rPr>
          <w:color w:val="000000"/>
          <w:sz w:val="28"/>
          <w:szCs w:val="28"/>
        </w:rPr>
        <w:t xml:space="preserve"> по доходам в сумме </w:t>
      </w:r>
      <w:r w:rsidR="002F11E1">
        <w:rPr>
          <w:sz w:val="28"/>
          <w:szCs w:val="28"/>
        </w:rPr>
        <w:t>11 438 259,50</w:t>
      </w:r>
      <w:r>
        <w:rPr>
          <w:sz w:val="28"/>
          <w:szCs w:val="28"/>
        </w:rPr>
        <w:t xml:space="preserve"> </w:t>
      </w:r>
      <w:r w:rsidRPr="00607D5C">
        <w:rPr>
          <w:sz w:val="28"/>
          <w:szCs w:val="28"/>
        </w:rPr>
        <w:t xml:space="preserve">руб., по расходам </w:t>
      </w:r>
      <w:r w:rsidR="002F11E1">
        <w:rPr>
          <w:sz w:val="28"/>
          <w:szCs w:val="28"/>
        </w:rPr>
        <w:t>11 438 259,50</w:t>
      </w:r>
      <w:r>
        <w:rPr>
          <w:sz w:val="28"/>
          <w:szCs w:val="28"/>
        </w:rPr>
        <w:t xml:space="preserve"> </w:t>
      </w:r>
      <w:r w:rsidRPr="00607D5C">
        <w:rPr>
          <w:sz w:val="28"/>
          <w:szCs w:val="28"/>
        </w:rPr>
        <w:t>руб.</w:t>
      </w:r>
      <w:r>
        <w:rPr>
          <w:sz w:val="28"/>
          <w:szCs w:val="28"/>
        </w:rPr>
        <w:t>, бюджет утвержден без дефицитным.</w:t>
      </w:r>
    </w:p>
    <w:p w14:paraId="5D501C9B" w14:textId="426D5F9D" w:rsidR="00F63EE3" w:rsidRPr="00607D5C" w:rsidRDefault="00F63EE3" w:rsidP="00F63EE3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В течение финансового года в Решение о бюджете были внесены изменения Решениями Совета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</w:t>
      </w:r>
      <w:r w:rsidR="00BF1141" w:rsidRPr="00BF1141">
        <w:rPr>
          <w:sz w:val="28"/>
          <w:szCs w:val="26"/>
        </w:rPr>
        <w:t>от 26.01.2022 №1, от 25.02.2022 №2, от 08.04.2022 №5, от 22.06.2022 №7, от 13.07.2022 №8, от 27.07.2022 №13, от 22.09.2022 №15, от 26.10.2022 №17, от 11.11.2022 №19, от 14.12.2022 №28</w:t>
      </w:r>
      <w:r w:rsidRPr="00607D5C">
        <w:rPr>
          <w:sz w:val="28"/>
          <w:szCs w:val="28"/>
        </w:rPr>
        <w:t xml:space="preserve"> в результате которых:</w:t>
      </w:r>
    </w:p>
    <w:p w14:paraId="656654AD" w14:textId="1C2E59DC" w:rsidR="00F63EE3" w:rsidRDefault="00F63EE3" w:rsidP="00F63EE3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1) доходная часть бюджета была увеличена на </w:t>
      </w:r>
      <w:r w:rsidR="00BF1141">
        <w:rPr>
          <w:sz w:val="28"/>
          <w:szCs w:val="28"/>
        </w:rPr>
        <w:t>616 768,08</w:t>
      </w:r>
      <w:r w:rsidRPr="00607D5C">
        <w:rPr>
          <w:sz w:val="28"/>
          <w:szCs w:val="28"/>
        </w:rPr>
        <w:t xml:space="preserve"> руб. (с </w:t>
      </w:r>
      <w:r w:rsidR="005A14EF">
        <w:rPr>
          <w:sz w:val="28"/>
          <w:szCs w:val="28"/>
        </w:rPr>
        <w:t xml:space="preserve">                </w:t>
      </w:r>
      <w:r w:rsidR="00BF1141">
        <w:rPr>
          <w:sz w:val="28"/>
          <w:szCs w:val="28"/>
        </w:rPr>
        <w:t>11 438 259,50</w:t>
      </w:r>
      <w:r w:rsidR="00441BB4" w:rsidRPr="00441BB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607D5C">
        <w:rPr>
          <w:sz w:val="28"/>
          <w:szCs w:val="28"/>
        </w:rPr>
        <w:t xml:space="preserve"> до </w:t>
      </w:r>
      <w:r w:rsidR="005A14EF">
        <w:rPr>
          <w:sz w:val="28"/>
          <w:szCs w:val="28"/>
        </w:rPr>
        <w:t>12 055 027,58</w:t>
      </w:r>
      <w:r w:rsidRPr="00607D5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07D5C">
        <w:rPr>
          <w:sz w:val="28"/>
          <w:szCs w:val="28"/>
        </w:rPr>
        <w:t>), в том числе:</w:t>
      </w:r>
    </w:p>
    <w:p w14:paraId="21CB600B" w14:textId="0BFA63D4" w:rsidR="00F63EE3" w:rsidRPr="00607D5C" w:rsidRDefault="00F63EE3" w:rsidP="00F63EE3">
      <w:pPr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увеличены на </w:t>
      </w:r>
      <w:r w:rsidR="005F5CE5">
        <w:rPr>
          <w:sz w:val="28"/>
          <w:szCs w:val="28"/>
        </w:rPr>
        <w:t>60 000,00</w:t>
      </w:r>
      <w:r>
        <w:rPr>
          <w:sz w:val="28"/>
          <w:szCs w:val="28"/>
        </w:rPr>
        <w:t xml:space="preserve"> руб. (с </w:t>
      </w:r>
      <w:r w:rsidR="00441BB4">
        <w:rPr>
          <w:sz w:val="28"/>
          <w:szCs w:val="28"/>
        </w:rPr>
        <w:t xml:space="preserve">                       </w:t>
      </w:r>
      <w:r w:rsidR="005F5CE5">
        <w:rPr>
          <w:sz w:val="28"/>
          <w:szCs w:val="28"/>
        </w:rPr>
        <w:t>2 151 200,00</w:t>
      </w:r>
      <w:r>
        <w:rPr>
          <w:sz w:val="28"/>
          <w:szCs w:val="28"/>
        </w:rPr>
        <w:t xml:space="preserve"> руб. до </w:t>
      </w:r>
      <w:r w:rsidR="005F5CE5">
        <w:rPr>
          <w:sz w:val="28"/>
          <w:szCs w:val="28"/>
        </w:rPr>
        <w:t xml:space="preserve">2 211 200,00 </w:t>
      </w:r>
      <w:r>
        <w:rPr>
          <w:sz w:val="28"/>
          <w:szCs w:val="28"/>
        </w:rPr>
        <w:t>руб.)</w:t>
      </w:r>
    </w:p>
    <w:p w14:paraId="12304EC1" w14:textId="4D2AC175" w:rsidR="00F63EE3" w:rsidRPr="00607D5C" w:rsidRDefault="00F63EE3" w:rsidP="00F63EE3">
      <w:pPr>
        <w:rPr>
          <w:color w:val="000000"/>
          <w:sz w:val="28"/>
          <w:szCs w:val="28"/>
        </w:rPr>
      </w:pPr>
      <w:r w:rsidRPr="00607D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07D5C">
        <w:rPr>
          <w:color w:val="000000"/>
          <w:sz w:val="28"/>
          <w:szCs w:val="28"/>
        </w:rPr>
        <w:t xml:space="preserve">безвозмездные поступления увеличены на </w:t>
      </w:r>
      <w:r w:rsidR="005F5CE5">
        <w:rPr>
          <w:color w:val="000000"/>
          <w:sz w:val="28"/>
          <w:szCs w:val="28"/>
        </w:rPr>
        <w:t>556 768,08</w:t>
      </w:r>
      <w:r w:rsidRPr="00607D5C">
        <w:rPr>
          <w:color w:val="000000"/>
          <w:sz w:val="28"/>
          <w:szCs w:val="28"/>
        </w:rPr>
        <w:t xml:space="preserve"> руб. (с </w:t>
      </w:r>
      <w:r w:rsidR="00441BB4">
        <w:rPr>
          <w:color w:val="000000"/>
          <w:sz w:val="28"/>
          <w:szCs w:val="28"/>
        </w:rPr>
        <w:t xml:space="preserve">                            </w:t>
      </w:r>
      <w:r w:rsidR="005F5CE5">
        <w:rPr>
          <w:color w:val="000000"/>
          <w:sz w:val="28"/>
          <w:szCs w:val="28"/>
        </w:rPr>
        <w:t>9 287 059,50</w:t>
      </w:r>
      <w:r w:rsidR="00441BB4">
        <w:rPr>
          <w:color w:val="000000"/>
          <w:sz w:val="28"/>
          <w:szCs w:val="28"/>
        </w:rPr>
        <w:t xml:space="preserve"> </w:t>
      </w:r>
      <w:r w:rsidRPr="00607D5C">
        <w:rPr>
          <w:color w:val="000000"/>
          <w:sz w:val="28"/>
          <w:szCs w:val="28"/>
        </w:rPr>
        <w:t xml:space="preserve">руб. до </w:t>
      </w:r>
      <w:r w:rsidR="005F5CE5">
        <w:rPr>
          <w:color w:val="000000"/>
          <w:sz w:val="28"/>
          <w:szCs w:val="28"/>
        </w:rPr>
        <w:t>9 843 827,58</w:t>
      </w:r>
      <w:r w:rsidR="00441B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Pr="00607D5C">
        <w:rPr>
          <w:color w:val="000000"/>
          <w:sz w:val="28"/>
          <w:szCs w:val="28"/>
        </w:rPr>
        <w:t>).</w:t>
      </w:r>
    </w:p>
    <w:p w14:paraId="624A03E6" w14:textId="73A08A59" w:rsidR="00F63EE3" w:rsidRPr="00607D5C" w:rsidRDefault="00F63EE3" w:rsidP="00F63EE3">
      <w:pPr>
        <w:shd w:val="clear" w:color="auto" w:fill="FFFFFF"/>
        <w:rPr>
          <w:color w:val="000000"/>
          <w:sz w:val="28"/>
          <w:szCs w:val="28"/>
        </w:rPr>
      </w:pPr>
      <w:r w:rsidRPr="00607D5C">
        <w:rPr>
          <w:color w:val="000000"/>
          <w:sz w:val="28"/>
          <w:szCs w:val="28"/>
        </w:rPr>
        <w:t xml:space="preserve">Первоначально утвержденный бездефицитным, бюджет </w:t>
      </w:r>
      <w:proofErr w:type="spellStart"/>
      <w:r w:rsidRPr="00607D5C">
        <w:rPr>
          <w:color w:val="000000"/>
          <w:sz w:val="28"/>
          <w:szCs w:val="28"/>
        </w:rPr>
        <w:t>Китовского</w:t>
      </w:r>
      <w:proofErr w:type="spellEnd"/>
      <w:r w:rsidRPr="00607D5C">
        <w:rPr>
          <w:color w:val="000000"/>
          <w:sz w:val="28"/>
          <w:szCs w:val="28"/>
        </w:rPr>
        <w:t xml:space="preserve"> сельского поселения исполнен с </w:t>
      </w:r>
      <w:r w:rsidR="005F5CE5">
        <w:rPr>
          <w:color w:val="000000"/>
          <w:sz w:val="28"/>
          <w:szCs w:val="28"/>
        </w:rPr>
        <w:t>дефицитом</w:t>
      </w:r>
      <w:r w:rsidRPr="00607D5C">
        <w:rPr>
          <w:color w:val="000000"/>
          <w:sz w:val="28"/>
          <w:szCs w:val="28"/>
        </w:rPr>
        <w:t xml:space="preserve"> в сумме </w:t>
      </w:r>
      <w:r w:rsidR="009C1EE2">
        <w:rPr>
          <w:color w:val="000000"/>
          <w:sz w:val="28"/>
          <w:szCs w:val="28"/>
        </w:rPr>
        <w:t>652 949,91</w:t>
      </w:r>
      <w:r>
        <w:rPr>
          <w:color w:val="000000"/>
          <w:sz w:val="28"/>
          <w:szCs w:val="28"/>
        </w:rPr>
        <w:t xml:space="preserve"> руб.</w:t>
      </w:r>
    </w:p>
    <w:p w14:paraId="4C847AD3" w14:textId="77777777" w:rsidR="00F63EE3" w:rsidRPr="00607D5C" w:rsidRDefault="00F63EE3" w:rsidP="00F63EE3">
      <w:pPr>
        <w:rPr>
          <w:sz w:val="28"/>
          <w:szCs w:val="28"/>
        </w:rPr>
      </w:pPr>
    </w:p>
    <w:p w14:paraId="1168DC8D" w14:textId="1F990636" w:rsidR="00F63EE3" w:rsidRPr="00607D5C" w:rsidRDefault="00F63EE3" w:rsidP="00F63EE3">
      <w:pPr>
        <w:jc w:val="center"/>
        <w:rPr>
          <w:b/>
          <w:sz w:val="28"/>
          <w:szCs w:val="28"/>
        </w:rPr>
      </w:pPr>
      <w:r w:rsidRPr="00607D5C">
        <w:rPr>
          <w:b/>
          <w:sz w:val="28"/>
          <w:szCs w:val="28"/>
        </w:rPr>
        <w:t>Выполнение плановых показателей бюджета за 20</w:t>
      </w:r>
      <w:r>
        <w:rPr>
          <w:b/>
          <w:sz w:val="28"/>
          <w:szCs w:val="28"/>
        </w:rPr>
        <w:t>2</w:t>
      </w:r>
      <w:r w:rsidR="009C1EE2">
        <w:rPr>
          <w:b/>
          <w:sz w:val="28"/>
          <w:szCs w:val="28"/>
        </w:rPr>
        <w:t>2</w:t>
      </w:r>
      <w:r w:rsidRPr="00607D5C">
        <w:rPr>
          <w:b/>
          <w:sz w:val="28"/>
          <w:szCs w:val="28"/>
        </w:rPr>
        <w:t xml:space="preserve"> год по доходам</w:t>
      </w:r>
    </w:p>
    <w:p w14:paraId="7EE1D646" w14:textId="0F2B50C1" w:rsidR="00F63EE3" w:rsidRPr="00607D5C" w:rsidRDefault="00F63EE3" w:rsidP="00F63EE3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В соответствии с отчетом об исполнении бюджета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(ф.0503117) исполнение бюджета за 20</w:t>
      </w:r>
      <w:r>
        <w:rPr>
          <w:sz w:val="28"/>
          <w:szCs w:val="28"/>
        </w:rPr>
        <w:t>2</w:t>
      </w:r>
      <w:r w:rsidR="009C1EE2">
        <w:rPr>
          <w:sz w:val="28"/>
          <w:szCs w:val="28"/>
        </w:rPr>
        <w:t>2</w:t>
      </w:r>
      <w:r w:rsidRPr="00607D5C">
        <w:rPr>
          <w:sz w:val="28"/>
          <w:szCs w:val="28"/>
        </w:rPr>
        <w:t xml:space="preserve"> год по доходам составило </w:t>
      </w:r>
      <w:r w:rsidR="009C1EE2">
        <w:rPr>
          <w:bCs/>
          <w:sz w:val="28"/>
          <w:szCs w:val="28"/>
        </w:rPr>
        <w:t>12 506 167,79</w:t>
      </w:r>
      <w:r>
        <w:rPr>
          <w:bCs/>
          <w:sz w:val="28"/>
          <w:szCs w:val="28"/>
        </w:rPr>
        <w:t xml:space="preserve"> </w:t>
      </w:r>
      <w:r w:rsidRPr="00607D5C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607D5C">
        <w:rPr>
          <w:sz w:val="28"/>
          <w:szCs w:val="28"/>
        </w:rPr>
        <w:t xml:space="preserve">при плановых назначениях в последней редакции Решения в сумме </w:t>
      </w:r>
      <w:r w:rsidR="009C1EE2">
        <w:rPr>
          <w:sz w:val="28"/>
          <w:szCs w:val="28"/>
        </w:rPr>
        <w:t>12 055 027,58</w:t>
      </w:r>
      <w:r>
        <w:rPr>
          <w:sz w:val="28"/>
          <w:szCs w:val="28"/>
        </w:rPr>
        <w:t xml:space="preserve"> </w:t>
      </w:r>
      <w:r w:rsidRPr="00607D5C">
        <w:rPr>
          <w:sz w:val="28"/>
          <w:szCs w:val="28"/>
        </w:rPr>
        <w:t xml:space="preserve">руб. Бюджет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по доходам выполнен на </w:t>
      </w:r>
      <w:r w:rsidR="0039578C">
        <w:rPr>
          <w:sz w:val="28"/>
          <w:szCs w:val="28"/>
        </w:rPr>
        <w:t>10</w:t>
      </w:r>
      <w:r w:rsidR="009C1EE2">
        <w:rPr>
          <w:sz w:val="28"/>
          <w:szCs w:val="28"/>
        </w:rPr>
        <w:t>3,7</w:t>
      </w:r>
      <w:r w:rsidRPr="00607D5C">
        <w:rPr>
          <w:sz w:val="28"/>
          <w:szCs w:val="28"/>
        </w:rPr>
        <w:t>%.</w:t>
      </w:r>
    </w:p>
    <w:p w14:paraId="38E63F74" w14:textId="10F7CBA4" w:rsidR="00F63EE3" w:rsidRPr="00607D5C" w:rsidRDefault="00F63EE3" w:rsidP="00F63EE3">
      <w:pPr>
        <w:rPr>
          <w:sz w:val="28"/>
          <w:szCs w:val="28"/>
        </w:rPr>
      </w:pPr>
      <w:r w:rsidRPr="00607D5C">
        <w:rPr>
          <w:sz w:val="28"/>
          <w:szCs w:val="28"/>
        </w:rPr>
        <w:lastRenderedPageBreak/>
        <w:t xml:space="preserve"> Фактическое поступление доходов больше показателей, утвержденных Решением Совета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</w:t>
      </w:r>
      <w:r w:rsidRPr="00607D5C">
        <w:rPr>
          <w:color w:val="000000"/>
          <w:sz w:val="28"/>
          <w:szCs w:val="28"/>
        </w:rPr>
        <w:t xml:space="preserve">от </w:t>
      </w:r>
      <w:r w:rsidR="009C1EE2">
        <w:rPr>
          <w:sz w:val="28"/>
          <w:szCs w:val="28"/>
        </w:rPr>
        <w:t>24</w:t>
      </w:r>
      <w:r w:rsidRPr="00607D5C">
        <w:rPr>
          <w:sz w:val="28"/>
          <w:szCs w:val="28"/>
        </w:rPr>
        <w:t>.12.20</w:t>
      </w:r>
      <w:r w:rsidR="0039578C">
        <w:rPr>
          <w:sz w:val="28"/>
          <w:szCs w:val="28"/>
        </w:rPr>
        <w:t>2</w:t>
      </w:r>
      <w:r w:rsidR="009C1EE2">
        <w:rPr>
          <w:sz w:val="28"/>
          <w:szCs w:val="28"/>
        </w:rPr>
        <w:t>1</w:t>
      </w:r>
      <w:r w:rsidRPr="00607D5C">
        <w:rPr>
          <w:sz w:val="28"/>
          <w:szCs w:val="28"/>
        </w:rPr>
        <w:t xml:space="preserve"> года №</w:t>
      </w:r>
      <w:r w:rsidR="009C1EE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7D5C">
        <w:rPr>
          <w:sz w:val="28"/>
          <w:szCs w:val="28"/>
        </w:rPr>
        <w:t xml:space="preserve">на </w:t>
      </w:r>
      <w:r w:rsidR="009C1EE2">
        <w:rPr>
          <w:sz w:val="28"/>
          <w:szCs w:val="28"/>
        </w:rPr>
        <w:t>451 140,21</w:t>
      </w:r>
      <w:r>
        <w:rPr>
          <w:sz w:val="28"/>
          <w:szCs w:val="28"/>
        </w:rPr>
        <w:t xml:space="preserve"> </w:t>
      </w:r>
      <w:r w:rsidRPr="00607D5C">
        <w:rPr>
          <w:sz w:val="28"/>
          <w:szCs w:val="28"/>
        </w:rPr>
        <w:t>руб.</w:t>
      </w:r>
    </w:p>
    <w:p w14:paraId="741D2113" w14:textId="381B3E10" w:rsidR="00F63EE3" w:rsidRDefault="00F63EE3" w:rsidP="00F63EE3">
      <w:r w:rsidRPr="00607D5C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607D5C">
        <w:rPr>
          <w:sz w:val="28"/>
          <w:szCs w:val="28"/>
        </w:rPr>
        <w:t xml:space="preserve"> бюджета </w:t>
      </w:r>
      <w:proofErr w:type="spellStart"/>
      <w:r w:rsidRPr="00607D5C">
        <w:rPr>
          <w:sz w:val="28"/>
          <w:szCs w:val="28"/>
        </w:rPr>
        <w:t>Китовского</w:t>
      </w:r>
      <w:proofErr w:type="spellEnd"/>
      <w:r w:rsidRPr="00607D5C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</w:t>
      </w:r>
      <w:r w:rsidR="009C1EE2">
        <w:rPr>
          <w:sz w:val="28"/>
          <w:szCs w:val="28"/>
        </w:rPr>
        <w:t>2</w:t>
      </w:r>
      <w:r w:rsidRPr="00607D5C">
        <w:rPr>
          <w:sz w:val="28"/>
          <w:szCs w:val="28"/>
        </w:rPr>
        <w:t xml:space="preserve"> год по доходам представлен</w:t>
      </w:r>
      <w:r>
        <w:rPr>
          <w:sz w:val="28"/>
          <w:szCs w:val="28"/>
        </w:rPr>
        <w:t>о</w:t>
      </w:r>
      <w:r w:rsidRPr="00607D5C">
        <w:rPr>
          <w:sz w:val="28"/>
          <w:szCs w:val="28"/>
        </w:rPr>
        <w:t xml:space="preserve"> в таблице 1.</w:t>
      </w:r>
    </w:p>
    <w:p w14:paraId="1C8AD13D" w14:textId="7642AB61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В целом в 20</w:t>
      </w:r>
      <w:r>
        <w:rPr>
          <w:sz w:val="28"/>
          <w:szCs w:val="28"/>
        </w:rPr>
        <w:t>2</w:t>
      </w:r>
      <w:r w:rsidR="009C1EE2">
        <w:rPr>
          <w:sz w:val="28"/>
          <w:szCs w:val="28"/>
        </w:rPr>
        <w:t>2</w:t>
      </w:r>
      <w:r w:rsidRPr="00522A96">
        <w:rPr>
          <w:sz w:val="28"/>
          <w:szCs w:val="28"/>
        </w:rPr>
        <w:t xml:space="preserve"> году объем поступлений доходов бюджета </w:t>
      </w:r>
      <w:proofErr w:type="spellStart"/>
      <w:r w:rsidRPr="00522A96">
        <w:rPr>
          <w:sz w:val="28"/>
          <w:szCs w:val="28"/>
        </w:rPr>
        <w:t>Китовского</w:t>
      </w:r>
      <w:proofErr w:type="spellEnd"/>
      <w:r w:rsidRPr="00522A96">
        <w:rPr>
          <w:sz w:val="28"/>
          <w:szCs w:val="28"/>
        </w:rPr>
        <w:t xml:space="preserve"> сельского поселения </w:t>
      </w:r>
      <w:r w:rsidR="0039578C">
        <w:rPr>
          <w:sz w:val="28"/>
          <w:szCs w:val="28"/>
        </w:rPr>
        <w:t>снизился</w:t>
      </w:r>
      <w:r w:rsidRPr="00522A96">
        <w:rPr>
          <w:sz w:val="28"/>
          <w:szCs w:val="28"/>
        </w:rPr>
        <w:t xml:space="preserve"> по сравнению с уровнем поступлений 20</w:t>
      </w:r>
      <w:r w:rsidR="0039578C">
        <w:rPr>
          <w:sz w:val="28"/>
          <w:szCs w:val="28"/>
        </w:rPr>
        <w:t>2</w:t>
      </w:r>
      <w:r w:rsidR="009C1EE2">
        <w:rPr>
          <w:sz w:val="28"/>
          <w:szCs w:val="28"/>
        </w:rPr>
        <w:t>1</w:t>
      </w:r>
      <w:r w:rsidRPr="00522A96">
        <w:rPr>
          <w:sz w:val="28"/>
          <w:szCs w:val="28"/>
        </w:rPr>
        <w:t xml:space="preserve"> год</w:t>
      </w:r>
      <w:r w:rsidR="003804FF">
        <w:rPr>
          <w:sz w:val="28"/>
          <w:szCs w:val="28"/>
        </w:rPr>
        <w:t>а</w:t>
      </w:r>
      <w:r w:rsidRPr="00522A96">
        <w:rPr>
          <w:sz w:val="28"/>
          <w:szCs w:val="28"/>
        </w:rPr>
        <w:t xml:space="preserve"> на </w:t>
      </w:r>
      <w:r w:rsidR="009C1EE2">
        <w:rPr>
          <w:sz w:val="28"/>
          <w:szCs w:val="28"/>
        </w:rPr>
        <w:t>1 446 731,28</w:t>
      </w:r>
      <w:r w:rsidRPr="00522A9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>или</w:t>
      </w:r>
      <w:r w:rsidR="003804FF">
        <w:rPr>
          <w:sz w:val="28"/>
          <w:szCs w:val="28"/>
        </w:rPr>
        <w:t xml:space="preserve"> на</w:t>
      </w:r>
      <w:r w:rsidRPr="00522A96">
        <w:rPr>
          <w:sz w:val="28"/>
          <w:szCs w:val="28"/>
        </w:rPr>
        <w:t xml:space="preserve"> </w:t>
      </w:r>
      <w:r w:rsidR="00F57702">
        <w:rPr>
          <w:sz w:val="28"/>
          <w:szCs w:val="28"/>
        </w:rPr>
        <w:t>10,4</w:t>
      </w:r>
      <w:r>
        <w:rPr>
          <w:sz w:val="28"/>
          <w:szCs w:val="28"/>
        </w:rPr>
        <w:t xml:space="preserve"> %,</w:t>
      </w:r>
      <w:r w:rsidRPr="00522A96">
        <w:rPr>
          <w:color w:val="4472C4" w:themeColor="accent5"/>
          <w:sz w:val="28"/>
          <w:szCs w:val="28"/>
        </w:rPr>
        <w:t xml:space="preserve"> </w:t>
      </w:r>
      <w:r w:rsidRPr="00522A96">
        <w:rPr>
          <w:sz w:val="28"/>
          <w:szCs w:val="28"/>
        </w:rPr>
        <w:t xml:space="preserve">в том числе налоговые и неналоговые доходы </w:t>
      </w:r>
      <w:r w:rsidR="00F57702">
        <w:rPr>
          <w:sz w:val="28"/>
          <w:szCs w:val="28"/>
        </w:rPr>
        <w:t>уменьшились</w:t>
      </w:r>
      <w:r w:rsidRPr="00522A96">
        <w:rPr>
          <w:sz w:val="28"/>
          <w:szCs w:val="28"/>
        </w:rPr>
        <w:t xml:space="preserve"> на </w:t>
      </w:r>
      <w:r w:rsidR="00F57702">
        <w:rPr>
          <w:sz w:val="28"/>
          <w:szCs w:val="28"/>
        </w:rPr>
        <w:t>772 297,63</w:t>
      </w:r>
      <w:r w:rsidRPr="00522A9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 xml:space="preserve">или на </w:t>
      </w:r>
      <w:r w:rsidR="00F57702">
        <w:rPr>
          <w:sz w:val="28"/>
          <w:szCs w:val="28"/>
        </w:rPr>
        <w:t>22,5</w:t>
      </w:r>
      <w:r w:rsidRPr="00522A96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безвозмездные поступления от других бюджетов бюджетной системы </w:t>
      </w:r>
      <w:r w:rsidR="003804FF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</w:t>
      </w:r>
      <w:r w:rsidR="00F57702">
        <w:rPr>
          <w:sz w:val="28"/>
          <w:szCs w:val="28"/>
        </w:rPr>
        <w:t>674 433,65</w:t>
      </w:r>
      <w:r>
        <w:rPr>
          <w:sz w:val="28"/>
          <w:szCs w:val="28"/>
        </w:rPr>
        <w:t xml:space="preserve"> руб. или на </w:t>
      </w:r>
      <w:r w:rsidR="00F57702">
        <w:rPr>
          <w:sz w:val="28"/>
          <w:szCs w:val="28"/>
        </w:rPr>
        <w:t>6,4</w:t>
      </w:r>
      <w:r>
        <w:rPr>
          <w:sz w:val="28"/>
          <w:szCs w:val="28"/>
        </w:rPr>
        <w:t>%.</w:t>
      </w:r>
    </w:p>
    <w:p w14:paraId="1489C40A" w14:textId="431C49FC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Согласно ст.</w:t>
      </w:r>
      <w:r w:rsidR="003804FF"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>61</w:t>
      </w:r>
      <w:r>
        <w:rPr>
          <w:sz w:val="28"/>
          <w:szCs w:val="28"/>
        </w:rPr>
        <w:t>.5</w:t>
      </w:r>
      <w:r w:rsidRPr="00522A96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закона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</w:t>
      </w:r>
      <w:r w:rsidRPr="00522A96">
        <w:rPr>
          <w:sz w:val="28"/>
          <w:szCs w:val="28"/>
        </w:rPr>
        <w:t xml:space="preserve"> в бюджет поселения зачисляются налоговые доходы от:</w:t>
      </w:r>
    </w:p>
    <w:p w14:paraId="043273ED" w14:textId="77777777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- земельного налога – по нормативу 100 процентов;</w:t>
      </w:r>
    </w:p>
    <w:p w14:paraId="1E95F8BB" w14:textId="77777777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- налога на имущество физических лиц – по нормативу 100 процентов;</w:t>
      </w:r>
    </w:p>
    <w:p w14:paraId="7A73E929" w14:textId="77777777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 xml:space="preserve">- налога на доходы физических лиц – по нормативу </w:t>
      </w:r>
      <w:r>
        <w:rPr>
          <w:sz w:val="28"/>
          <w:szCs w:val="28"/>
        </w:rPr>
        <w:t>5</w:t>
      </w:r>
      <w:r w:rsidRPr="00522A96">
        <w:rPr>
          <w:sz w:val="28"/>
          <w:szCs w:val="28"/>
        </w:rPr>
        <w:t xml:space="preserve"> процентов;</w:t>
      </w:r>
    </w:p>
    <w:p w14:paraId="4BC4B1D2" w14:textId="2F4F266F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-</w:t>
      </w:r>
      <w:r w:rsidR="003804FF"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 – по нормативу 100 процентов.</w:t>
      </w:r>
    </w:p>
    <w:p w14:paraId="53E69CBB" w14:textId="10AEC067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 xml:space="preserve"> По данным формы отчетности 0503117 в бюджет </w:t>
      </w:r>
      <w:proofErr w:type="spellStart"/>
      <w:r w:rsidRPr="00522A96">
        <w:rPr>
          <w:sz w:val="28"/>
          <w:szCs w:val="28"/>
        </w:rPr>
        <w:t>Китовского</w:t>
      </w:r>
      <w:proofErr w:type="spellEnd"/>
      <w:r w:rsidRPr="00522A96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</w:t>
      </w:r>
      <w:r w:rsidR="003301A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>году поступил</w:t>
      </w:r>
      <w:r>
        <w:rPr>
          <w:sz w:val="28"/>
          <w:szCs w:val="28"/>
        </w:rPr>
        <w:t xml:space="preserve">и </w:t>
      </w:r>
      <w:r w:rsidRPr="00522A96">
        <w:rPr>
          <w:b/>
          <w:i/>
          <w:sz w:val="28"/>
          <w:szCs w:val="28"/>
          <w:u w:val="single"/>
        </w:rPr>
        <w:t>налоговы</w:t>
      </w:r>
      <w:r>
        <w:rPr>
          <w:b/>
          <w:i/>
          <w:sz w:val="28"/>
          <w:szCs w:val="28"/>
          <w:u w:val="single"/>
        </w:rPr>
        <w:t>е</w:t>
      </w:r>
      <w:r w:rsidRPr="00522A96">
        <w:rPr>
          <w:b/>
          <w:i/>
          <w:sz w:val="28"/>
          <w:szCs w:val="28"/>
          <w:u w:val="single"/>
        </w:rPr>
        <w:t xml:space="preserve"> и неналоговы</w:t>
      </w:r>
      <w:r>
        <w:rPr>
          <w:b/>
          <w:i/>
          <w:sz w:val="28"/>
          <w:szCs w:val="28"/>
          <w:u w:val="single"/>
        </w:rPr>
        <w:t>е</w:t>
      </w:r>
      <w:r w:rsidRPr="00522A96">
        <w:rPr>
          <w:b/>
          <w:i/>
          <w:sz w:val="28"/>
          <w:szCs w:val="28"/>
          <w:u w:val="single"/>
        </w:rPr>
        <w:t xml:space="preserve"> доход</w:t>
      </w:r>
      <w:r>
        <w:rPr>
          <w:b/>
          <w:i/>
          <w:sz w:val="28"/>
          <w:szCs w:val="28"/>
          <w:u w:val="single"/>
        </w:rPr>
        <w:t xml:space="preserve">ы </w:t>
      </w:r>
      <w:r>
        <w:rPr>
          <w:sz w:val="28"/>
          <w:szCs w:val="28"/>
        </w:rPr>
        <w:t xml:space="preserve">в размере </w:t>
      </w:r>
      <w:r w:rsidR="003301A5">
        <w:rPr>
          <w:b/>
          <w:i/>
          <w:sz w:val="28"/>
          <w:szCs w:val="28"/>
          <w:u w:val="single"/>
        </w:rPr>
        <w:t>2 662 340,21</w:t>
      </w:r>
      <w:r>
        <w:rPr>
          <w:b/>
          <w:i/>
          <w:sz w:val="28"/>
          <w:szCs w:val="28"/>
          <w:u w:val="single"/>
        </w:rPr>
        <w:t xml:space="preserve"> руб.</w:t>
      </w:r>
      <w:r w:rsidRPr="00522A96">
        <w:rPr>
          <w:sz w:val="28"/>
          <w:szCs w:val="28"/>
        </w:rPr>
        <w:t xml:space="preserve"> или </w:t>
      </w:r>
      <w:r w:rsidR="003301A5">
        <w:rPr>
          <w:sz w:val="28"/>
          <w:szCs w:val="28"/>
        </w:rPr>
        <w:t>120,4</w:t>
      </w:r>
      <w:r w:rsidRPr="00522A96">
        <w:rPr>
          <w:sz w:val="28"/>
          <w:szCs w:val="28"/>
        </w:rPr>
        <w:t xml:space="preserve"> % к объему запланированных назначений в последней редакции решения о бюджете.</w:t>
      </w:r>
    </w:p>
    <w:p w14:paraId="51178ACC" w14:textId="2298F787" w:rsidR="00F63EE3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 xml:space="preserve">Сумма поступлений в бюджет </w:t>
      </w:r>
      <w:proofErr w:type="spellStart"/>
      <w:r w:rsidRPr="00522A96">
        <w:rPr>
          <w:sz w:val="28"/>
          <w:szCs w:val="28"/>
        </w:rPr>
        <w:t>Китовского</w:t>
      </w:r>
      <w:proofErr w:type="spellEnd"/>
      <w:r w:rsidRPr="00522A96">
        <w:rPr>
          <w:sz w:val="28"/>
          <w:szCs w:val="28"/>
        </w:rPr>
        <w:t xml:space="preserve"> сельского поселения налога на доходы физических лиц за 20</w:t>
      </w:r>
      <w:r>
        <w:rPr>
          <w:sz w:val="28"/>
          <w:szCs w:val="28"/>
        </w:rPr>
        <w:t>2</w:t>
      </w:r>
      <w:r w:rsidR="003301A5">
        <w:rPr>
          <w:sz w:val="28"/>
          <w:szCs w:val="28"/>
        </w:rPr>
        <w:t>2</w:t>
      </w:r>
      <w:r w:rsidRPr="00522A96">
        <w:rPr>
          <w:sz w:val="28"/>
          <w:szCs w:val="28"/>
        </w:rPr>
        <w:t xml:space="preserve"> год составила </w:t>
      </w:r>
      <w:r w:rsidR="003301A5">
        <w:rPr>
          <w:sz w:val="28"/>
          <w:szCs w:val="28"/>
        </w:rPr>
        <w:t>489 626,46</w:t>
      </w:r>
      <w:r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>(</w:t>
      </w:r>
      <w:r w:rsidR="003301A5">
        <w:rPr>
          <w:sz w:val="28"/>
          <w:szCs w:val="28"/>
        </w:rPr>
        <w:t>111,3</w:t>
      </w:r>
      <w:r w:rsidRPr="00522A96">
        <w:rPr>
          <w:sz w:val="28"/>
          <w:szCs w:val="28"/>
        </w:rPr>
        <w:t>% к уточненному плану). По сравнению с 20</w:t>
      </w:r>
      <w:r w:rsidR="00F01EFD">
        <w:rPr>
          <w:sz w:val="28"/>
          <w:szCs w:val="28"/>
        </w:rPr>
        <w:t>2</w:t>
      </w:r>
      <w:r w:rsidR="003301A5">
        <w:rPr>
          <w:sz w:val="28"/>
          <w:szCs w:val="28"/>
        </w:rPr>
        <w:t>1</w:t>
      </w:r>
      <w:r w:rsidRPr="00522A96">
        <w:rPr>
          <w:sz w:val="28"/>
          <w:szCs w:val="28"/>
        </w:rPr>
        <w:t xml:space="preserve"> годом сумма поступлений </w:t>
      </w:r>
      <w:r w:rsidR="00F01EFD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 w:rsidR="003301A5">
        <w:rPr>
          <w:sz w:val="28"/>
          <w:szCs w:val="28"/>
        </w:rPr>
        <w:t>39 428,57</w:t>
      </w:r>
      <w:r w:rsidRPr="00522A96">
        <w:rPr>
          <w:sz w:val="28"/>
          <w:szCs w:val="28"/>
        </w:rPr>
        <w:t xml:space="preserve"> руб. или </w:t>
      </w:r>
      <w:r w:rsidR="00F01EFD">
        <w:rPr>
          <w:sz w:val="28"/>
          <w:szCs w:val="28"/>
        </w:rPr>
        <w:t>8,</w:t>
      </w:r>
      <w:r w:rsidR="003301A5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14:paraId="70A918C1" w14:textId="05B16A1C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Налог</w:t>
      </w:r>
      <w:r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на имущество поступил</w:t>
      </w:r>
      <w:r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</w:t>
      </w:r>
      <w:proofErr w:type="spellStart"/>
      <w:r w:rsidRPr="00522A96">
        <w:rPr>
          <w:sz w:val="28"/>
          <w:szCs w:val="28"/>
        </w:rPr>
        <w:t>Китовского</w:t>
      </w:r>
      <w:proofErr w:type="spellEnd"/>
      <w:r w:rsidRPr="00522A96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 xml:space="preserve">размере </w:t>
      </w:r>
      <w:r w:rsidR="003301A5">
        <w:rPr>
          <w:sz w:val="28"/>
          <w:szCs w:val="28"/>
        </w:rPr>
        <w:t>1 959 224,90</w:t>
      </w:r>
      <w:r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 xml:space="preserve">руб., что на </w:t>
      </w:r>
      <w:r w:rsidR="003301A5">
        <w:rPr>
          <w:sz w:val="28"/>
          <w:szCs w:val="28"/>
        </w:rPr>
        <w:t>700 594,74</w:t>
      </w:r>
      <w:r w:rsidRPr="00522A96">
        <w:rPr>
          <w:sz w:val="28"/>
          <w:szCs w:val="28"/>
        </w:rPr>
        <w:t xml:space="preserve"> руб. </w:t>
      </w:r>
      <w:r w:rsidR="003301A5">
        <w:rPr>
          <w:sz w:val="28"/>
          <w:szCs w:val="28"/>
        </w:rPr>
        <w:t>меньше</w:t>
      </w:r>
      <w:r w:rsidR="00040A7F">
        <w:rPr>
          <w:sz w:val="28"/>
          <w:szCs w:val="28"/>
        </w:rPr>
        <w:t>,</w:t>
      </w:r>
      <w:r w:rsidRPr="00522A96">
        <w:rPr>
          <w:sz w:val="28"/>
          <w:szCs w:val="28"/>
        </w:rPr>
        <w:t xml:space="preserve"> чем в 20</w:t>
      </w:r>
      <w:r w:rsidR="00040A7F">
        <w:rPr>
          <w:sz w:val="28"/>
          <w:szCs w:val="28"/>
        </w:rPr>
        <w:t>2</w:t>
      </w:r>
      <w:r w:rsidR="003301A5">
        <w:rPr>
          <w:sz w:val="28"/>
          <w:szCs w:val="28"/>
        </w:rPr>
        <w:t>1</w:t>
      </w:r>
      <w:r w:rsidRPr="00522A9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или на </w:t>
      </w:r>
      <w:r w:rsidR="003301A5">
        <w:rPr>
          <w:sz w:val="28"/>
          <w:szCs w:val="28"/>
        </w:rPr>
        <w:t>26,3</w:t>
      </w:r>
      <w:r>
        <w:rPr>
          <w:sz w:val="28"/>
          <w:szCs w:val="28"/>
        </w:rPr>
        <w:t>%</w:t>
      </w:r>
      <w:r w:rsidRPr="00522A96">
        <w:rPr>
          <w:sz w:val="28"/>
          <w:szCs w:val="28"/>
        </w:rPr>
        <w:t xml:space="preserve">. По сравнению с утвержденными назначениями сумма налогов на имущество поступила в бюджет больше на </w:t>
      </w:r>
      <w:r w:rsidR="00475AC4">
        <w:rPr>
          <w:sz w:val="28"/>
          <w:szCs w:val="28"/>
        </w:rPr>
        <w:t>408 624,90</w:t>
      </w:r>
      <w:r w:rsidRPr="00522A96">
        <w:rPr>
          <w:sz w:val="28"/>
          <w:szCs w:val="28"/>
        </w:rPr>
        <w:t xml:space="preserve"> руб.</w:t>
      </w:r>
    </w:p>
    <w:p w14:paraId="222793D5" w14:textId="3FF9D4B1" w:rsidR="00F63EE3" w:rsidRDefault="00F63EE3" w:rsidP="005B58CA">
      <w:pPr>
        <w:rPr>
          <w:sz w:val="28"/>
          <w:szCs w:val="28"/>
        </w:rPr>
      </w:pPr>
      <w:r>
        <w:rPr>
          <w:sz w:val="28"/>
          <w:szCs w:val="28"/>
        </w:rPr>
        <w:t>Доходы от г</w:t>
      </w:r>
      <w:r w:rsidRPr="00522A96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522A96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ы</w:t>
      </w:r>
      <w:r w:rsidRPr="00522A96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бюджет </w:t>
      </w:r>
      <w:proofErr w:type="spellStart"/>
      <w:r w:rsidRPr="00522A96">
        <w:rPr>
          <w:sz w:val="28"/>
          <w:szCs w:val="28"/>
        </w:rPr>
        <w:t>Китовского</w:t>
      </w:r>
      <w:proofErr w:type="spellEnd"/>
      <w:r w:rsidRPr="00522A96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 xml:space="preserve">размере </w:t>
      </w:r>
      <w:r w:rsidR="00475AC4">
        <w:rPr>
          <w:sz w:val="28"/>
          <w:szCs w:val="28"/>
        </w:rPr>
        <w:t>2 880,00</w:t>
      </w:r>
      <w:r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 xml:space="preserve">руб., что на </w:t>
      </w:r>
      <w:r w:rsidR="00475AC4">
        <w:rPr>
          <w:sz w:val="28"/>
          <w:szCs w:val="28"/>
        </w:rPr>
        <w:t>7 120,0</w:t>
      </w:r>
      <w:r w:rsidRPr="00522A96">
        <w:rPr>
          <w:sz w:val="28"/>
          <w:szCs w:val="28"/>
        </w:rPr>
        <w:t xml:space="preserve"> руб. меньше</w:t>
      </w:r>
      <w:r w:rsidR="005B58CA">
        <w:rPr>
          <w:sz w:val="28"/>
          <w:szCs w:val="28"/>
        </w:rPr>
        <w:t>,</w:t>
      </w:r>
      <w:r w:rsidRPr="00522A96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запланировано в бюджете или </w:t>
      </w:r>
      <w:r w:rsidR="00475AC4">
        <w:rPr>
          <w:sz w:val="28"/>
          <w:szCs w:val="28"/>
        </w:rPr>
        <w:t>32,0</w:t>
      </w:r>
      <w:r>
        <w:rPr>
          <w:sz w:val="28"/>
          <w:szCs w:val="28"/>
        </w:rPr>
        <w:t>%, по сравнению с 20</w:t>
      </w:r>
      <w:r w:rsidR="005B58CA">
        <w:rPr>
          <w:sz w:val="28"/>
          <w:szCs w:val="28"/>
        </w:rPr>
        <w:t>2</w:t>
      </w:r>
      <w:r w:rsidR="00475AC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</w:t>
      </w:r>
      <w:r w:rsidRPr="00522A96">
        <w:rPr>
          <w:sz w:val="28"/>
          <w:szCs w:val="28"/>
        </w:rPr>
        <w:t xml:space="preserve">. </w:t>
      </w:r>
    </w:p>
    <w:p w14:paraId="635F259F" w14:textId="19A5793C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Наибольший удельный вес в общем объеме налоговых доходов в 20</w:t>
      </w:r>
      <w:r>
        <w:rPr>
          <w:sz w:val="28"/>
          <w:szCs w:val="28"/>
        </w:rPr>
        <w:t>2</w:t>
      </w:r>
      <w:r w:rsidR="00475AC4">
        <w:rPr>
          <w:sz w:val="28"/>
          <w:szCs w:val="28"/>
        </w:rPr>
        <w:t>2</w:t>
      </w:r>
      <w:r w:rsidRPr="00522A96">
        <w:rPr>
          <w:sz w:val="28"/>
          <w:szCs w:val="28"/>
        </w:rPr>
        <w:t xml:space="preserve"> году составляют налоги на имущество</w:t>
      </w:r>
      <w:r>
        <w:rPr>
          <w:sz w:val="28"/>
          <w:szCs w:val="28"/>
        </w:rPr>
        <w:t xml:space="preserve"> </w:t>
      </w:r>
      <w:r w:rsidR="00475AC4">
        <w:rPr>
          <w:sz w:val="28"/>
          <w:szCs w:val="28"/>
        </w:rPr>
        <w:t>80,1</w:t>
      </w:r>
      <w:r>
        <w:rPr>
          <w:sz w:val="28"/>
          <w:szCs w:val="28"/>
        </w:rPr>
        <w:t>%</w:t>
      </w:r>
    </w:p>
    <w:p w14:paraId="54333D65" w14:textId="34424D26" w:rsidR="00F63EE3" w:rsidRPr="00522A96" w:rsidRDefault="00F63EE3" w:rsidP="00F63EE3">
      <w:pPr>
        <w:rPr>
          <w:sz w:val="28"/>
          <w:szCs w:val="28"/>
        </w:rPr>
      </w:pPr>
      <w:r w:rsidRPr="00522A96">
        <w:rPr>
          <w:b/>
          <w:i/>
          <w:sz w:val="28"/>
          <w:szCs w:val="28"/>
          <w:u w:val="single"/>
        </w:rPr>
        <w:t xml:space="preserve">Неналоговые доходы </w:t>
      </w:r>
      <w:r w:rsidRPr="00522A96">
        <w:rPr>
          <w:sz w:val="28"/>
          <w:szCs w:val="28"/>
        </w:rPr>
        <w:t xml:space="preserve">    поступили в 20</w:t>
      </w:r>
      <w:r>
        <w:rPr>
          <w:sz w:val="28"/>
          <w:szCs w:val="28"/>
        </w:rPr>
        <w:t>2</w:t>
      </w:r>
      <w:r w:rsidR="00475AC4">
        <w:rPr>
          <w:sz w:val="28"/>
          <w:szCs w:val="28"/>
        </w:rPr>
        <w:t>2</w:t>
      </w:r>
      <w:r w:rsidRPr="00522A96">
        <w:rPr>
          <w:sz w:val="28"/>
          <w:szCs w:val="28"/>
        </w:rPr>
        <w:t xml:space="preserve"> году в бюджет поселения в сумме</w:t>
      </w:r>
      <w:r>
        <w:rPr>
          <w:sz w:val="28"/>
          <w:szCs w:val="28"/>
        </w:rPr>
        <w:t xml:space="preserve"> </w:t>
      </w:r>
      <w:r w:rsidR="00475AC4">
        <w:rPr>
          <w:sz w:val="28"/>
          <w:szCs w:val="28"/>
        </w:rPr>
        <w:t>216 938,63</w:t>
      </w:r>
      <w:r>
        <w:rPr>
          <w:sz w:val="28"/>
          <w:szCs w:val="28"/>
        </w:rPr>
        <w:t xml:space="preserve"> </w:t>
      </w:r>
      <w:r w:rsidRPr="00522A96">
        <w:rPr>
          <w:sz w:val="28"/>
          <w:szCs w:val="28"/>
        </w:rPr>
        <w:t xml:space="preserve">руб. или </w:t>
      </w:r>
      <w:r w:rsidR="00A026EF">
        <w:rPr>
          <w:sz w:val="28"/>
          <w:szCs w:val="28"/>
        </w:rPr>
        <w:t>103,0</w:t>
      </w:r>
      <w:r w:rsidRPr="00522A96">
        <w:rPr>
          <w:sz w:val="28"/>
          <w:szCs w:val="28"/>
        </w:rPr>
        <w:t xml:space="preserve">% при запланированных бюджетных назначениях </w:t>
      </w:r>
      <w:r w:rsidR="00A026EF">
        <w:rPr>
          <w:sz w:val="28"/>
          <w:szCs w:val="28"/>
        </w:rPr>
        <w:t>210 600,00</w:t>
      </w:r>
      <w:r w:rsidRPr="00522A96">
        <w:rPr>
          <w:sz w:val="28"/>
          <w:szCs w:val="28"/>
        </w:rPr>
        <w:t xml:space="preserve"> руб. </w:t>
      </w:r>
      <w:r w:rsidR="00C716A0">
        <w:rPr>
          <w:sz w:val="28"/>
          <w:szCs w:val="28"/>
        </w:rPr>
        <w:t xml:space="preserve">Общий </w:t>
      </w:r>
      <w:r w:rsidRPr="00522A96">
        <w:rPr>
          <w:sz w:val="28"/>
          <w:szCs w:val="28"/>
        </w:rPr>
        <w:t xml:space="preserve">объем неналоговых доходов составляют доходы от использования имущества, находящегося в государственной и муниципальной собственности </w:t>
      </w:r>
      <w:r w:rsidR="00A026EF">
        <w:rPr>
          <w:sz w:val="28"/>
          <w:szCs w:val="28"/>
        </w:rPr>
        <w:t>59,3</w:t>
      </w:r>
      <w:r w:rsidRPr="00522A96">
        <w:rPr>
          <w:sz w:val="28"/>
          <w:szCs w:val="28"/>
        </w:rPr>
        <w:t>%</w:t>
      </w:r>
      <w:r>
        <w:rPr>
          <w:sz w:val="28"/>
          <w:szCs w:val="28"/>
        </w:rPr>
        <w:t xml:space="preserve"> и доходы от </w:t>
      </w:r>
      <w:r w:rsidR="00A026EF">
        <w:rPr>
          <w:sz w:val="28"/>
          <w:szCs w:val="28"/>
        </w:rPr>
        <w:t>в</w:t>
      </w:r>
      <w:r w:rsidR="00A026EF" w:rsidRPr="00A026EF">
        <w:rPr>
          <w:sz w:val="28"/>
          <w:szCs w:val="28"/>
        </w:rPr>
        <w:t>озмещени</w:t>
      </w:r>
      <w:r w:rsidR="00A026EF">
        <w:rPr>
          <w:sz w:val="28"/>
          <w:szCs w:val="28"/>
        </w:rPr>
        <w:t>я</w:t>
      </w:r>
      <w:r w:rsidR="00A026EF" w:rsidRPr="00A026EF">
        <w:rPr>
          <w:sz w:val="28"/>
          <w:szCs w:val="28"/>
        </w:rPr>
        <w:t xml:space="preserve"> расходов по коммунальным услугам</w:t>
      </w:r>
      <w:r w:rsidR="00A026EF">
        <w:rPr>
          <w:sz w:val="28"/>
          <w:szCs w:val="28"/>
        </w:rPr>
        <w:t xml:space="preserve"> 40</w:t>
      </w:r>
      <w:r w:rsidR="00C716A0">
        <w:rPr>
          <w:sz w:val="28"/>
          <w:szCs w:val="28"/>
        </w:rPr>
        <w:t>,7</w:t>
      </w:r>
      <w:r>
        <w:rPr>
          <w:sz w:val="28"/>
          <w:szCs w:val="28"/>
        </w:rPr>
        <w:t>%</w:t>
      </w:r>
      <w:r w:rsidRPr="00522A96">
        <w:rPr>
          <w:sz w:val="28"/>
          <w:szCs w:val="28"/>
        </w:rPr>
        <w:t>.</w:t>
      </w:r>
    </w:p>
    <w:p w14:paraId="4CC73677" w14:textId="504A8CE3" w:rsidR="00F63EE3" w:rsidRPr="00522A96" w:rsidRDefault="00F63EE3" w:rsidP="00F63EE3">
      <w:pPr>
        <w:ind w:firstLine="708"/>
        <w:rPr>
          <w:sz w:val="28"/>
          <w:szCs w:val="28"/>
        </w:rPr>
      </w:pPr>
      <w:r w:rsidRPr="00522A96">
        <w:rPr>
          <w:b/>
          <w:i/>
          <w:sz w:val="28"/>
          <w:szCs w:val="28"/>
          <w:u w:val="single"/>
        </w:rPr>
        <w:lastRenderedPageBreak/>
        <w:t xml:space="preserve">Безвозмездные </w:t>
      </w:r>
      <w:r w:rsidRPr="001B2EC8">
        <w:rPr>
          <w:b/>
          <w:i/>
          <w:sz w:val="28"/>
          <w:szCs w:val="28"/>
          <w:u w:val="single"/>
        </w:rPr>
        <w:t>поступления</w:t>
      </w:r>
      <w:r w:rsidR="0037366F">
        <w:rPr>
          <w:b/>
          <w:i/>
          <w:sz w:val="28"/>
          <w:szCs w:val="28"/>
          <w:u w:val="single"/>
        </w:rPr>
        <w:t xml:space="preserve"> </w:t>
      </w:r>
      <w:r w:rsidRPr="001B2EC8">
        <w:rPr>
          <w:sz w:val="28"/>
          <w:szCs w:val="28"/>
        </w:rPr>
        <w:t>от</w:t>
      </w:r>
      <w:r w:rsidRPr="00522A96">
        <w:rPr>
          <w:sz w:val="28"/>
          <w:szCs w:val="28"/>
        </w:rPr>
        <w:t xml:space="preserve"> других бюджетов бюджетной системы Российской Федерации в бюджет </w:t>
      </w:r>
      <w:proofErr w:type="spellStart"/>
      <w:r w:rsidRPr="00522A96">
        <w:rPr>
          <w:sz w:val="28"/>
          <w:szCs w:val="28"/>
        </w:rPr>
        <w:t>Китовского</w:t>
      </w:r>
      <w:proofErr w:type="spellEnd"/>
      <w:r w:rsidRPr="00522A96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поступили в размере </w:t>
      </w:r>
      <w:r w:rsidR="00A026EF">
        <w:rPr>
          <w:sz w:val="28"/>
          <w:szCs w:val="28"/>
        </w:rPr>
        <w:t>9 843 827,58</w:t>
      </w:r>
      <w:r w:rsidRPr="00522A96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в том числе:</w:t>
      </w:r>
    </w:p>
    <w:p w14:paraId="118146DB" w14:textId="028D0219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- дотаци</w:t>
      </w:r>
      <w:r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</w:t>
      </w:r>
      <w:r w:rsidR="00A026EF">
        <w:rPr>
          <w:sz w:val="28"/>
          <w:szCs w:val="28"/>
        </w:rPr>
        <w:t>8 204 315,15</w:t>
      </w:r>
      <w:r w:rsidRPr="00522A96">
        <w:rPr>
          <w:sz w:val="28"/>
          <w:szCs w:val="28"/>
        </w:rPr>
        <w:t xml:space="preserve"> руб. или 100,0 % годовых назначений;</w:t>
      </w:r>
    </w:p>
    <w:p w14:paraId="2787E7F2" w14:textId="53436BF0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- субсиди</w:t>
      </w:r>
      <w:r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</w:t>
      </w:r>
      <w:r w:rsidR="00A026EF">
        <w:rPr>
          <w:sz w:val="28"/>
          <w:szCs w:val="28"/>
        </w:rPr>
        <w:t>581 108,00</w:t>
      </w:r>
      <w:r w:rsidRPr="00522A96">
        <w:rPr>
          <w:sz w:val="28"/>
          <w:szCs w:val="28"/>
        </w:rPr>
        <w:t xml:space="preserve"> руб. или </w:t>
      </w:r>
      <w:r w:rsidR="0037366F">
        <w:rPr>
          <w:sz w:val="28"/>
          <w:szCs w:val="28"/>
        </w:rPr>
        <w:t>100,0</w:t>
      </w:r>
      <w:r w:rsidRPr="00522A96">
        <w:rPr>
          <w:sz w:val="28"/>
          <w:szCs w:val="28"/>
        </w:rPr>
        <w:t>% годовых назначений;</w:t>
      </w:r>
    </w:p>
    <w:p w14:paraId="23DA0515" w14:textId="3B7FD2A8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- субвенци</w:t>
      </w:r>
      <w:r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</w:t>
      </w:r>
      <w:r w:rsidR="00A026EF">
        <w:rPr>
          <w:sz w:val="28"/>
          <w:szCs w:val="28"/>
        </w:rPr>
        <w:t>252 675,00</w:t>
      </w:r>
      <w:r w:rsidRPr="00522A96">
        <w:rPr>
          <w:sz w:val="28"/>
          <w:szCs w:val="28"/>
        </w:rPr>
        <w:t xml:space="preserve"> руб. или </w:t>
      </w:r>
      <w:r w:rsidR="0037366F">
        <w:rPr>
          <w:sz w:val="28"/>
          <w:szCs w:val="28"/>
        </w:rPr>
        <w:t>100,0</w:t>
      </w:r>
      <w:r w:rsidRPr="00522A96">
        <w:rPr>
          <w:sz w:val="28"/>
          <w:szCs w:val="28"/>
        </w:rPr>
        <w:t xml:space="preserve"> % годовых назначений;</w:t>
      </w:r>
    </w:p>
    <w:p w14:paraId="7E01CC1E" w14:textId="0BAF10FE" w:rsidR="00F63EE3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>- ины</w:t>
      </w:r>
      <w:r>
        <w:rPr>
          <w:sz w:val="28"/>
          <w:szCs w:val="28"/>
        </w:rPr>
        <w:t>е</w:t>
      </w:r>
      <w:r w:rsidRPr="00522A96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522A9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 в размере </w:t>
      </w:r>
      <w:r w:rsidR="00A026EF">
        <w:rPr>
          <w:sz w:val="28"/>
          <w:szCs w:val="28"/>
        </w:rPr>
        <w:t>1 012 927,66</w:t>
      </w:r>
      <w:r>
        <w:rPr>
          <w:sz w:val="28"/>
          <w:szCs w:val="28"/>
        </w:rPr>
        <w:t xml:space="preserve"> руб. </w:t>
      </w:r>
      <w:r w:rsidRPr="00522A96">
        <w:rPr>
          <w:sz w:val="28"/>
          <w:szCs w:val="28"/>
        </w:rPr>
        <w:t xml:space="preserve">или </w:t>
      </w:r>
      <w:r>
        <w:rPr>
          <w:sz w:val="28"/>
          <w:szCs w:val="28"/>
        </w:rPr>
        <w:t>100,0</w:t>
      </w:r>
      <w:r w:rsidRPr="00522A96">
        <w:rPr>
          <w:sz w:val="28"/>
          <w:szCs w:val="28"/>
        </w:rPr>
        <w:t xml:space="preserve"> % годовых назначений</w:t>
      </w:r>
      <w:r w:rsidR="00A026EF">
        <w:rPr>
          <w:sz w:val="28"/>
          <w:szCs w:val="28"/>
        </w:rPr>
        <w:t>;</w:t>
      </w:r>
    </w:p>
    <w:p w14:paraId="562B9911" w14:textId="5E99D75A" w:rsidR="00A026EF" w:rsidRDefault="00A026EF" w:rsidP="00F63EE3">
      <w:pPr>
        <w:rPr>
          <w:sz w:val="28"/>
          <w:szCs w:val="28"/>
        </w:rPr>
      </w:pPr>
      <w:r>
        <w:rPr>
          <w:sz w:val="28"/>
          <w:szCs w:val="28"/>
        </w:rPr>
        <w:t>- возврат остатков субсидий</w:t>
      </w:r>
      <w:r w:rsidR="00226635">
        <w:rPr>
          <w:sz w:val="28"/>
          <w:szCs w:val="28"/>
        </w:rPr>
        <w:t xml:space="preserve"> прошлых лет</w:t>
      </w:r>
      <w:r>
        <w:rPr>
          <w:sz w:val="28"/>
          <w:szCs w:val="28"/>
        </w:rPr>
        <w:t xml:space="preserve"> в размере </w:t>
      </w:r>
      <w:r w:rsidR="00226635">
        <w:rPr>
          <w:sz w:val="28"/>
          <w:szCs w:val="28"/>
        </w:rPr>
        <w:t>– 207 198,23 руб.</w:t>
      </w:r>
    </w:p>
    <w:p w14:paraId="01BDD570" w14:textId="77777777" w:rsidR="00F63EE3" w:rsidRDefault="00F63EE3" w:rsidP="00F63EE3">
      <w:pPr>
        <w:rPr>
          <w:sz w:val="28"/>
          <w:szCs w:val="28"/>
        </w:rPr>
      </w:pPr>
    </w:p>
    <w:p w14:paraId="6AB1E22E" w14:textId="2023A4A2" w:rsidR="00F63EE3" w:rsidRPr="00522A96" w:rsidRDefault="00F63EE3" w:rsidP="00F63EE3">
      <w:pPr>
        <w:jc w:val="center"/>
        <w:rPr>
          <w:b/>
          <w:sz w:val="28"/>
          <w:szCs w:val="28"/>
        </w:rPr>
      </w:pPr>
      <w:r w:rsidRPr="00522A96">
        <w:rPr>
          <w:b/>
          <w:sz w:val="28"/>
          <w:szCs w:val="28"/>
        </w:rPr>
        <w:t>Исполнение бюджета за 20</w:t>
      </w:r>
      <w:r>
        <w:rPr>
          <w:b/>
          <w:sz w:val="28"/>
          <w:szCs w:val="28"/>
        </w:rPr>
        <w:t>2</w:t>
      </w:r>
      <w:r w:rsidR="00226635">
        <w:rPr>
          <w:b/>
          <w:sz w:val="28"/>
          <w:szCs w:val="28"/>
        </w:rPr>
        <w:t>2</w:t>
      </w:r>
      <w:r w:rsidRPr="00522A96">
        <w:rPr>
          <w:b/>
          <w:sz w:val="28"/>
          <w:szCs w:val="28"/>
        </w:rPr>
        <w:t xml:space="preserve"> год по функциональной классификации</w:t>
      </w:r>
    </w:p>
    <w:p w14:paraId="453EFD44" w14:textId="5D52282C" w:rsidR="00F63EE3" w:rsidRPr="00522A96" w:rsidRDefault="00F63EE3" w:rsidP="00F63EE3">
      <w:pPr>
        <w:ind w:firstLine="708"/>
        <w:rPr>
          <w:sz w:val="28"/>
          <w:szCs w:val="28"/>
        </w:rPr>
      </w:pPr>
      <w:r w:rsidRPr="00522A96">
        <w:rPr>
          <w:sz w:val="28"/>
          <w:szCs w:val="28"/>
        </w:rPr>
        <w:t xml:space="preserve">Расходы бюджета </w:t>
      </w:r>
      <w:proofErr w:type="spellStart"/>
      <w:r w:rsidRPr="00522A96">
        <w:rPr>
          <w:sz w:val="28"/>
          <w:szCs w:val="28"/>
        </w:rPr>
        <w:t>Китовского</w:t>
      </w:r>
      <w:proofErr w:type="spellEnd"/>
      <w:r w:rsidRPr="00522A96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</w:t>
      </w:r>
      <w:r w:rsidR="00226635">
        <w:rPr>
          <w:sz w:val="28"/>
          <w:szCs w:val="28"/>
        </w:rPr>
        <w:t>2</w:t>
      </w:r>
      <w:r w:rsidRPr="00522A96">
        <w:rPr>
          <w:sz w:val="28"/>
          <w:szCs w:val="28"/>
        </w:rPr>
        <w:t xml:space="preserve"> год исполнены в сумме </w:t>
      </w:r>
      <w:r w:rsidR="00226635">
        <w:rPr>
          <w:sz w:val="28"/>
          <w:szCs w:val="28"/>
        </w:rPr>
        <w:t>13 159 117,70</w:t>
      </w:r>
      <w:r w:rsidRPr="00522A96">
        <w:rPr>
          <w:sz w:val="28"/>
          <w:szCs w:val="28"/>
        </w:rPr>
        <w:t xml:space="preserve"> руб. или </w:t>
      </w:r>
      <w:r w:rsidR="00226635">
        <w:rPr>
          <w:sz w:val="28"/>
          <w:szCs w:val="28"/>
        </w:rPr>
        <w:t>96,1</w:t>
      </w:r>
      <w:r w:rsidRPr="00522A96">
        <w:rPr>
          <w:sz w:val="28"/>
          <w:szCs w:val="28"/>
        </w:rPr>
        <w:t xml:space="preserve"> % к уточненному плану</w:t>
      </w:r>
    </w:p>
    <w:p w14:paraId="1C870288" w14:textId="77777777" w:rsidR="00F63EE3" w:rsidRPr="00522A96" w:rsidRDefault="00F63EE3" w:rsidP="00F63EE3">
      <w:pPr>
        <w:ind w:firstLine="708"/>
        <w:rPr>
          <w:sz w:val="28"/>
          <w:szCs w:val="28"/>
        </w:rPr>
      </w:pPr>
      <w:r w:rsidRPr="00522A96">
        <w:rPr>
          <w:sz w:val="28"/>
          <w:szCs w:val="28"/>
        </w:rPr>
        <w:t>В ходе анализа произведена группировка расходов в разрезе разделов, подразделов классификации расходов бюджета.</w:t>
      </w:r>
    </w:p>
    <w:p w14:paraId="0278D34F" w14:textId="1BF743B4" w:rsidR="00F63EE3" w:rsidRPr="00522A96" w:rsidRDefault="00F63EE3" w:rsidP="00F63EE3">
      <w:pPr>
        <w:rPr>
          <w:sz w:val="28"/>
          <w:szCs w:val="28"/>
        </w:rPr>
      </w:pPr>
      <w:r w:rsidRPr="00522A96">
        <w:rPr>
          <w:sz w:val="28"/>
          <w:szCs w:val="28"/>
        </w:rPr>
        <w:t xml:space="preserve"> Основные итоги исполнения расходов бюджета за 20</w:t>
      </w:r>
      <w:r>
        <w:rPr>
          <w:sz w:val="28"/>
          <w:szCs w:val="28"/>
        </w:rPr>
        <w:t>2</w:t>
      </w:r>
      <w:r w:rsidR="00226635">
        <w:rPr>
          <w:sz w:val="28"/>
          <w:szCs w:val="28"/>
        </w:rPr>
        <w:t>2</w:t>
      </w:r>
      <w:r w:rsidRPr="00522A96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 приведены в таблице 2. </w:t>
      </w:r>
    </w:p>
    <w:p w14:paraId="704F1E24" w14:textId="1837683B" w:rsidR="00F63EE3" w:rsidRPr="008E4596" w:rsidRDefault="00F63EE3" w:rsidP="00F63EE3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>По разделу 0100 «Общегосударственные вопросы»</w:t>
      </w:r>
      <w:r w:rsidRPr="008E4596">
        <w:rPr>
          <w:sz w:val="28"/>
          <w:szCs w:val="28"/>
        </w:rPr>
        <w:t xml:space="preserve"> исполнение расходов бюджета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 составило </w:t>
      </w:r>
      <w:r w:rsidR="00226635">
        <w:rPr>
          <w:sz w:val="28"/>
          <w:szCs w:val="28"/>
        </w:rPr>
        <w:t>7 937 583,73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руб. или </w:t>
      </w:r>
      <w:r w:rsidR="00226635">
        <w:rPr>
          <w:sz w:val="28"/>
          <w:szCs w:val="28"/>
        </w:rPr>
        <w:t>97,4</w:t>
      </w:r>
      <w:r w:rsidRPr="008E4596">
        <w:rPr>
          <w:sz w:val="28"/>
          <w:szCs w:val="28"/>
        </w:rPr>
        <w:t>% от плановых показателей.</w:t>
      </w:r>
    </w:p>
    <w:p w14:paraId="26443DDF" w14:textId="498C09C2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Расходы по разделу «Общегосударственные вопросы» составляют </w:t>
      </w:r>
      <w:r w:rsidR="00226635">
        <w:rPr>
          <w:sz w:val="28"/>
          <w:szCs w:val="28"/>
        </w:rPr>
        <w:t>60,3</w:t>
      </w:r>
      <w:r w:rsidRPr="008E4596">
        <w:rPr>
          <w:sz w:val="28"/>
          <w:szCs w:val="28"/>
        </w:rPr>
        <w:t xml:space="preserve">% в общем объеме расходов бюджета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поселения, аналогичный показатель за 20</w:t>
      </w:r>
      <w:r w:rsidR="00E64192">
        <w:rPr>
          <w:sz w:val="28"/>
          <w:szCs w:val="28"/>
        </w:rPr>
        <w:t>2</w:t>
      </w:r>
      <w:r w:rsidR="00226635">
        <w:rPr>
          <w:sz w:val="28"/>
          <w:szCs w:val="28"/>
        </w:rPr>
        <w:t>1</w:t>
      </w:r>
      <w:r w:rsidRPr="008E4596">
        <w:rPr>
          <w:sz w:val="28"/>
          <w:szCs w:val="28"/>
        </w:rPr>
        <w:t xml:space="preserve"> год составлял – </w:t>
      </w:r>
      <w:r w:rsidR="00226635">
        <w:rPr>
          <w:sz w:val="28"/>
          <w:szCs w:val="28"/>
        </w:rPr>
        <w:t>54,7</w:t>
      </w:r>
      <w:r w:rsidRPr="008E459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306690F" w14:textId="19686D9C" w:rsidR="00F63EE3" w:rsidRPr="008E4596" w:rsidRDefault="00F63EE3" w:rsidP="00F63E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596">
        <w:rPr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 исполнено</w:t>
      </w:r>
      <w:r>
        <w:rPr>
          <w:sz w:val="28"/>
          <w:szCs w:val="28"/>
        </w:rPr>
        <w:t xml:space="preserve"> в размере</w:t>
      </w:r>
      <w:r w:rsidRPr="008E4596">
        <w:rPr>
          <w:sz w:val="28"/>
          <w:szCs w:val="28"/>
        </w:rPr>
        <w:t xml:space="preserve"> </w:t>
      </w:r>
      <w:r w:rsidR="00226635">
        <w:rPr>
          <w:sz w:val="28"/>
          <w:szCs w:val="28"/>
        </w:rPr>
        <w:t>953 631,76</w:t>
      </w:r>
      <w:r w:rsidRPr="008E4596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или </w:t>
      </w:r>
      <w:r w:rsidR="00226635">
        <w:rPr>
          <w:sz w:val="28"/>
          <w:szCs w:val="28"/>
        </w:rPr>
        <w:t>99,7</w:t>
      </w:r>
      <w:r>
        <w:rPr>
          <w:sz w:val="28"/>
          <w:szCs w:val="28"/>
        </w:rPr>
        <w:t>%.</w:t>
      </w:r>
    </w:p>
    <w:p w14:paraId="069664A6" w14:textId="426BFCC8" w:rsidR="00F63EE3" w:rsidRDefault="00F63EE3" w:rsidP="00ED1FF6">
      <w:r>
        <w:rPr>
          <w:sz w:val="28"/>
          <w:szCs w:val="28"/>
        </w:rPr>
        <w:t xml:space="preserve">- </w:t>
      </w:r>
      <w:r w:rsidRPr="008E4596">
        <w:rPr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исполнено </w:t>
      </w:r>
      <w:r>
        <w:rPr>
          <w:sz w:val="28"/>
          <w:szCs w:val="28"/>
        </w:rPr>
        <w:t xml:space="preserve">в размере </w:t>
      </w:r>
      <w:r w:rsidR="00226635">
        <w:rPr>
          <w:sz w:val="28"/>
          <w:szCs w:val="28"/>
        </w:rPr>
        <w:t>3 671 139,62</w:t>
      </w:r>
      <w:r w:rsidRPr="008E4596">
        <w:rPr>
          <w:sz w:val="28"/>
          <w:szCs w:val="28"/>
        </w:rPr>
        <w:t xml:space="preserve"> руб. при уточненных плановых назначениях </w:t>
      </w:r>
      <w:r w:rsidR="00323708">
        <w:rPr>
          <w:sz w:val="28"/>
          <w:szCs w:val="28"/>
        </w:rPr>
        <w:t>3 767 001,40</w:t>
      </w:r>
      <w:r w:rsidRPr="008E4596">
        <w:rPr>
          <w:sz w:val="28"/>
          <w:szCs w:val="28"/>
        </w:rPr>
        <w:t xml:space="preserve"> руб. или </w:t>
      </w:r>
      <w:r w:rsidR="00323708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E64192">
        <w:rPr>
          <w:sz w:val="28"/>
          <w:szCs w:val="28"/>
        </w:rPr>
        <w:t>5</w:t>
      </w:r>
      <w:r w:rsidRPr="008E4596">
        <w:rPr>
          <w:sz w:val="28"/>
          <w:szCs w:val="28"/>
        </w:rPr>
        <w:t>%.</w:t>
      </w:r>
      <w:r w:rsidRPr="00F63EE3">
        <w:t xml:space="preserve"> </w:t>
      </w:r>
    </w:p>
    <w:p w14:paraId="43CD56DA" w14:textId="3A4818F7" w:rsidR="00323708" w:rsidRPr="00451BA9" w:rsidRDefault="00323708" w:rsidP="00ED1FF6">
      <w:pPr>
        <w:rPr>
          <w:sz w:val="40"/>
          <w:szCs w:val="28"/>
        </w:rPr>
      </w:pPr>
      <w:r w:rsidRPr="00451BA9">
        <w:rPr>
          <w:sz w:val="28"/>
        </w:rPr>
        <w:t>- 0106</w:t>
      </w:r>
      <w:r w:rsidR="001F7104" w:rsidRPr="00451BA9">
        <w:rPr>
          <w:sz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исполнено в размере 76 170,35 руб. или 100,0%;</w:t>
      </w:r>
    </w:p>
    <w:p w14:paraId="2E6B1125" w14:textId="615F7C23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>-  0111 «Резервные фонды» при плановых назначениях 10</w:t>
      </w:r>
      <w:r w:rsidR="001772C3"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>000,00 рублей расходы в течении года не производились.</w:t>
      </w:r>
    </w:p>
    <w:p w14:paraId="5C7D773B" w14:textId="30341A4A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 - 0113 «Другие общегосударственные вопросы» исполнено </w:t>
      </w:r>
      <w:r>
        <w:rPr>
          <w:sz w:val="28"/>
          <w:szCs w:val="28"/>
        </w:rPr>
        <w:t xml:space="preserve">в размере          </w:t>
      </w:r>
      <w:r w:rsidR="00B46114">
        <w:rPr>
          <w:sz w:val="28"/>
          <w:szCs w:val="28"/>
        </w:rPr>
        <w:t>3 236 642,00</w:t>
      </w:r>
      <w:r w:rsidRPr="008E4596">
        <w:rPr>
          <w:sz w:val="28"/>
          <w:szCs w:val="28"/>
        </w:rPr>
        <w:t xml:space="preserve"> руб. при уточненном плане </w:t>
      </w:r>
      <w:r w:rsidR="00B46114">
        <w:rPr>
          <w:sz w:val="28"/>
          <w:szCs w:val="28"/>
        </w:rPr>
        <w:t>3 337 075,55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руб. или </w:t>
      </w:r>
      <w:r w:rsidR="00B46114">
        <w:rPr>
          <w:sz w:val="28"/>
          <w:szCs w:val="28"/>
        </w:rPr>
        <w:t>97,0</w:t>
      </w:r>
      <w:r w:rsidRPr="008E4596">
        <w:rPr>
          <w:sz w:val="28"/>
          <w:szCs w:val="28"/>
        </w:rPr>
        <w:t>%.</w:t>
      </w:r>
    </w:p>
    <w:p w14:paraId="5453F484" w14:textId="77777777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>По данному разделу производились расходы:</w:t>
      </w:r>
    </w:p>
    <w:p w14:paraId="33D83CE0" w14:textId="21CEFDB3" w:rsidR="00F63EE3" w:rsidRPr="008E4596" w:rsidRDefault="00F63EE3" w:rsidP="00F63EE3">
      <w:pPr>
        <w:widowControl w:val="0"/>
        <w:rPr>
          <w:bCs/>
          <w:sz w:val="28"/>
          <w:szCs w:val="28"/>
        </w:rPr>
      </w:pPr>
      <w:r w:rsidRPr="008E4596">
        <w:rPr>
          <w:sz w:val="28"/>
          <w:szCs w:val="28"/>
        </w:rPr>
        <w:t xml:space="preserve">1) в рамках </w:t>
      </w:r>
      <w:r w:rsidRPr="008E4596">
        <w:rPr>
          <w:bCs/>
          <w:sz w:val="28"/>
          <w:szCs w:val="28"/>
        </w:rPr>
        <w:t xml:space="preserve">Муниципальной программы </w:t>
      </w:r>
      <w:proofErr w:type="spellStart"/>
      <w:r w:rsidRPr="008E4596">
        <w:rPr>
          <w:bCs/>
          <w:sz w:val="28"/>
          <w:szCs w:val="28"/>
        </w:rPr>
        <w:t>Китовского</w:t>
      </w:r>
      <w:proofErr w:type="spellEnd"/>
      <w:r w:rsidRPr="008E4596">
        <w:rPr>
          <w:bCs/>
          <w:sz w:val="28"/>
          <w:szCs w:val="28"/>
        </w:rPr>
        <w:t xml:space="preserve"> сельского поселения </w:t>
      </w:r>
      <w:r w:rsidRPr="008E4596">
        <w:rPr>
          <w:sz w:val="28"/>
          <w:szCs w:val="28"/>
        </w:rPr>
        <w:t>«Муниципальное управление</w:t>
      </w:r>
      <w:r w:rsidR="00B46114">
        <w:rPr>
          <w:sz w:val="28"/>
          <w:szCs w:val="28"/>
        </w:rPr>
        <w:t xml:space="preserve"> </w:t>
      </w:r>
      <w:proofErr w:type="spellStart"/>
      <w:r w:rsidR="00B46114">
        <w:rPr>
          <w:sz w:val="28"/>
          <w:szCs w:val="28"/>
        </w:rPr>
        <w:t>Китовского</w:t>
      </w:r>
      <w:proofErr w:type="spellEnd"/>
      <w:r w:rsidR="00B46114">
        <w:rPr>
          <w:sz w:val="28"/>
          <w:szCs w:val="28"/>
        </w:rPr>
        <w:t xml:space="preserve"> сельского поселения</w:t>
      </w:r>
      <w:r w:rsidRPr="008E4596">
        <w:rPr>
          <w:sz w:val="28"/>
          <w:szCs w:val="28"/>
        </w:rPr>
        <w:t>»</w:t>
      </w:r>
      <w:r w:rsidRPr="008E4596">
        <w:rPr>
          <w:bCs/>
          <w:sz w:val="28"/>
          <w:szCs w:val="28"/>
        </w:rPr>
        <w:t xml:space="preserve"> на:</w:t>
      </w:r>
    </w:p>
    <w:p w14:paraId="09A43DD0" w14:textId="7A350AC0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обеспечение сохранности имущества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 в сумме </w:t>
      </w:r>
      <w:r w:rsidR="00B46114">
        <w:rPr>
          <w:sz w:val="28"/>
          <w:szCs w:val="28"/>
        </w:rPr>
        <w:t>547 416,87</w:t>
      </w:r>
      <w:r w:rsidRPr="008E4596">
        <w:rPr>
          <w:sz w:val="28"/>
          <w:szCs w:val="28"/>
        </w:rPr>
        <w:t xml:space="preserve"> руб.;</w:t>
      </w:r>
    </w:p>
    <w:p w14:paraId="7CE3FF45" w14:textId="64F138BD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внедрение и сопровождение информационных систем по повышению качества и доступности финансовой информации в сумме </w:t>
      </w:r>
      <w:r w:rsidR="00B46114">
        <w:rPr>
          <w:sz w:val="28"/>
          <w:szCs w:val="28"/>
        </w:rPr>
        <w:t>174 700,00</w:t>
      </w:r>
      <w:r w:rsidRPr="008E4596">
        <w:rPr>
          <w:sz w:val="28"/>
          <w:szCs w:val="28"/>
        </w:rPr>
        <w:t xml:space="preserve"> руб.;</w:t>
      </w:r>
    </w:p>
    <w:p w14:paraId="51C4E86F" w14:textId="023B66D0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lastRenderedPageBreak/>
        <w:t xml:space="preserve">- обеспечение функций аппарата администрации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 в сумме </w:t>
      </w:r>
      <w:r w:rsidR="00B46114">
        <w:rPr>
          <w:sz w:val="28"/>
          <w:szCs w:val="28"/>
        </w:rPr>
        <w:t>3 670 320,86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E4596">
        <w:rPr>
          <w:sz w:val="28"/>
          <w:szCs w:val="28"/>
        </w:rPr>
        <w:t>;</w:t>
      </w:r>
    </w:p>
    <w:p w14:paraId="0A15D999" w14:textId="6F17CF34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обеспечение функций главы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 в сумме </w:t>
      </w:r>
      <w:r w:rsidR="00B46114">
        <w:rPr>
          <w:sz w:val="28"/>
          <w:szCs w:val="28"/>
        </w:rPr>
        <w:t>953 631,76</w:t>
      </w:r>
      <w:r w:rsidRPr="008E4596">
        <w:rPr>
          <w:sz w:val="28"/>
          <w:szCs w:val="28"/>
        </w:rPr>
        <w:t xml:space="preserve"> руб.;</w:t>
      </w:r>
    </w:p>
    <w:p w14:paraId="03496BF2" w14:textId="477341FA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уплату членского взноса в Совет муниципальных образований Ивановской области в сумме </w:t>
      </w:r>
      <w:r w:rsidR="00B46114">
        <w:rPr>
          <w:sz w:val="28"/>
          <w:szCs w:val="28"/>
        </w:rPr>
        <w:t>9 681,00</w:t>
      </w:r>
      <w:r w:rsidRPr="008E4596">
        <w:rPr>
          <w:sz w:val="28"/>
          <w:szCs w:val="28"/>
        </w:rPr>
        <w:t xml:space="preserve"> руб.;</w:t>
      </w:r>
    </w:p>
    <w:p w14:paraId="32BEE095" w14:textId="77777777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8E4596">
        <w:rPr>
          <w:sz w:val="28"/>
          <w:szCs w:val="28"/>
        </w:rPr>
        <w:t xml:space="preserve"> рамках непрограммных направлений</w:t>
      </w:r>
    </w:p>
    <w:p w14:paraId="13CE9F6E" w14:textId="7F4F2417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</w:t>
      </w:r>
      <w:r w:rsidR="001772C3">
        <w:rPr>
          <w:sz w:val="28"/>
          <w:szCs w:val="28"/>
        </w:rPr>
        <w:t>и</w:t>
      </w:r>
      <w:r w:rsidRPr="008E4596">
        <w:rPr>
          <w:sz w:val="28"/>
          <w:szCs w:val="28"/>
        </w:rPr>
        <w:t xml:space="preserve">сполнение судебных актов – </w:t>
      </w:r>
      <w:r w:rsidR="00B46114">
        <w:rPr>
          <w:sz w:val="28"/>
          <w:szCs w:val="28"/>
        </w:rPr>
        <w:t>2 427 489,01</w:t>
      </w:r>
      <w:r w:rsidRPr="008E4596">
        <w:rPr>
          <w:sz w:val="28"/>
          <w:szCs w:val="28"/>
        </w:rPr>
        <w:t xml:space="preserve"> руб.</w:t>
      </w:r>
    </w:p>
    <w:p w14:paraId="78C6F8F4" w14:textId="4F9C23AF" w:rsidR="00F63EE3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</w:t>
      </w:r>
      <w:r w:rsidR="001772C3">
        <w:rPr>
          <w:sz w:val="28"/>
          <w:szCs w:val="28"/>
        </w:rPr>
        <w:t>о</w:t>
      </w:r>
      <w:r w:rsidRPr="008E4596">
        <w:rPr>
          <w:sz w:val="28"/>
          <w:szCs w:val="28"/>
        </w:rPr>
        <w:t>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>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– </w:t>
      </w:r>
      <w:r w:rsidR="00493AEE">
        <w:rPr>
          <w:sz w:val="28"/>
          <w:szCs w:val="28"/>
        </w:rPr>
        <w:t>77 355,12</w:t>
      </w:r>
      <w:r w:rsidRPr="00AB0462">
        <w:rPr>
          <w:sz w:val="28"/>
          <w:szCs w:val="28"/>
        </w:rPr>
        <w:t xml:space="preserve"> руб.</w:t>
      </w:r>
      <w:r w:rsidR="00451BA9">
        <w:rPr>
          <w:sz w:val="28"/>
          <w:szCs w:val="28"/>
        </w:rPr>
        <w:t>;</w:t>
      </w:r>
    </w:p>
    <w:p w14:paraId="00EA7019" w14:textId="736158D9" w:rsidR="00451BA9" w:rsidRPr="00451BA9" w:rsidRDefault="00451BA9" w:rsidP="00451BA9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Pr="00451BA9">
        <w:rPr>
          <w:sz w:val="28"/>
          <w:szCs w:val="28"/>
        </w:rPr>
        <w:t xml:space="preserve">ные межбюджетные трансферты, передаваемые из бюджета </w:t>
      </w:r>
      <w:proofErr w:type="spellStart"/>
      <w:r w:rsidRPr="00451BA9">
        <w:rPr>
          <w:sz w:val="28"/>
          <w:szCs w:val="28"/>
        </w:rPr>
        <w:t>Китовского</w:t>
      </w:r>
      <w:proofErr w:type="spellEnd"/>
      <w:r w:rsidRPr="00451BA9">
        <w:rPr>
          <w:sz w:val="28"/>
          <w:szCs w:val="28"/>
        </w:rPr>
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</w:t>
      </w:r>
      <w:r w:rsidR="005A155B">
        <w:rPr>
          <w:sz w:val="28"/>
          <w:szCs w:val="28"/>
        </w:rPr>
        <w:t>–</w:t>
      </w:r>
      <w:r>
        <w:rPr>
          <w:sz w:val="28"/>
          <w:szCs w:val="28"/>
        </w:rPr>
        <w:t xml:space="preserve"> 8</w:t>
      </w:r>
      <w:r w:rsidR="005A155B">
        <w:rPr>
          <w:sz w:val="28"/>
          <w:szCs w:val="28"/>
        </w:rPr>
        <w:t>18,76 руб.;</w:t>
      </w:r>
    </w:p>
    <w:p w14:paraId="7B498C66" w14:textId="273D4F5D" w:rsidR="00451BA9" w:rsidRDefault="005A155B" w:rsidP="00451BA9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="00451BA9" w:rsidRPr="00451BA9">
        <w:rPr>
          <w:sz w:val="28"/>
          <w:szCs w:val="28"/>
        </w:rPr>
        <w:t xml:space="preserve">ные межбюджетные трансферты, передаваемые из бюджета </w:t>
      </w:r>
      <w:proofErr w:type="spellStart"/>
      <w:r w:rsidR="00451BA9" w:rsidRPr="00451BA9">
        <w:rPr>
          <w:sz w:val="28"/>
          <w:szCs w:val="28"/>
        </w:rPr>
        <w:t>Китовского</w:t>
      </w:r>
      <w:proofErr w:type="spellEnd"/>
      <w:r w:rsidR="00451BA9" w:rsidRPr="00451BA9">
        <w:rPr>
          <w:sz w:val="28"/>
          <w:szCs w:val="28"/>
        </w:rPr>
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</w:t>
      </w:r>
      <w:r>
        <w:rPr>
          <w:sz w:val="28"/>
          <w:szCs w:val="28"/>
        </w:rPr>
        <w:t>– 76 170,35 руб.</w:t>
      </w:r>
      <w:bookmarkStart w:id="0" w:name="_GoBack"/>
      <w:bookmarkEnd w:id="0"/>
    </w:p>
    <w:p w14:paraId="16839360" w14:textId="52DA26AC" w:rsidR="00F63EE3" w:rsidRPr="008E4596" w:rsidRDefault="00F63EE3" w:rsidP="00F63EE3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>По разделу 0200 «Национальная оборона»</w:t>
      </w:r>
      <w:r>
        <w:rPr>
          <w:b/>
          <w:i/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исполнение составило </w:t>
      </w:r>
      <w:r w:rsidR="00493AEE">
        <w:rPr>
          <w:sz w:val="28"/>
          <w:szCs w:val="28"/>
        </w:rPr>
        <w:t>252 675,00</w:t>
      </w:r>
      <w:r w:rsidRPr="008E4596">
        <w:rPr>
          <w:sz w:val="28"/>
          <w:szCs w:val="28"/>
        </w:rPr>
        <w:t xml:space="preserve"> руб. или 100% при утвержденных плановых назначениях </w:t>
      </w:r>
      <w:r w:rsidR="00493AEE">
        <w:rPr>
          <w:sz w:val="28"/>
          <w:szCs w:val="28"/>
        </w:rPr>
        <w:t>252 675,00</w:t>
      </w:r>
      <w:r w:rsidRPr="008E4596">
        <w:rPr>
          <w:sz w:val="28"/>
          <w:szCs w:val="28"/>
        </w:rPr>
        <w:t xml:space="preserve"> руб. Расходы производились по разделу 0203 «Мобилизационная и вневойсковая подготовка»</w:t>
      </w:r>
      <w:r w:rsidR="00493AEE">
        <w:rPr>
          <w:sz w:val="28"/>
          <w:szCs w:val="28"/>
        </w:rPr>
        <w:t xml:space="preserve"> - осуществление первичного воинского учета органами местного самоуправления поселений.</w:t>
      </w:r>
    </w:p>
    <w:p w14:paraId="50B9994C" w14:textId="33FF3ADF" w:rsidR="00F63EE3" w:rsidRPr="008E4596" w:rsidRDefault="00F63EE3" w:rsidP="00F63EE3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>По разделу 0300 «Национальная безопасность и правоохранительная деятельность»</w:t>
      </w:r>
      <w:r w:rsidRPr="008E4596">
        <w:rPr>
          <w:sz w:val="28"/>
          <w:szCs w:val="28"/>
        </w:rPr>
        <w:t xml:space="preserve"> исполнение составило </w:t>
      </w:r>
      <w:r w:rsidR="00493AEE">
        <w:rPr>
          <w:sz w:val="28"/>
          <w:szCs w:val="28"/>
        </w:rPr>
        <w:t>191 607,60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8E4596">
        <w:rPr>
          <w:sz w:val="28"/>
          <w:szCs w:val="28"/>
        </w:rPr>
        <w:t>% к уровню уточненных годовых назначений. По данному разделу произведены расходы по:</w:t>
      </w:r>
    </w:p>
    <w:p w14:paraId="7B3AE720" w14:textId="4469D167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подразделу 0310 «Обеспечение пожарной безопасности» </w:t>
      </w:r>
      <w:r w:rsidRPr="008E4596">
        <w:rPr>
          <w:bCs/>
          <w:sz w:val="28"/>
          <w:szCs w:val="28"/>
        </w:rPr>
        <w:t xml:space="preserve">в рамках Муниципальной программы </w:t>
      </w:r>
      <w:proofErr w:type="spellStart"/>
      <w:r w:rsidRPr="008E4596">
        <w:rPr>
          <w:bCs/>
          <w:sz w:val="28"/>
          <w:szCs w:val="28"/>
        </w:rPr>
        <w:t>Китовского</w:t>
      </w:r>
      <w:proofErr w:type="spellEnd"/>
      <w:r w:rsidRPr="008E4596">
        <w:rPr>
          <w:bCs/>
          <w:sz w:val="28"/>
          <w:szCs w:val="28"/>
        </w:rPr>
        <w:t xml:space="preserve"> сельского поселения </w:t>
      </w:r>
      <w:r w:rsidRPr="008E4596">
        <w:rPr>
          <w:sz w:val="28"/>
          <w:szCs w:val="28"/>
        </w:rPr>
        <w:t xml:space="preserve">«Обеспечение пожарной безопасности в </w:t>
      </w:r>
      <w:proofErr w:type="spellStart"/>
      <w:r w:rsidRPr="008E4596">
        <w:rPr>
          <w:sz w:val="28"/>
          <w:szCs w:val="28"/>
        </w:rPr>
        <w:t>Китовском</w:t>
      </w:r>
      <w:proofErr w:type="spellEnd"/>
      <w:r w:rsidRPr="008E4596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  <w:r w:rsidRPr="008E4596">
        <w:rPr>
          <w:sz w:val="28"/>
          <w:szCs w:val="28"/>
        </w:rPr>
        <w:t xml:space="preserve"> исполнено </w:t>
      </w:r>
      <w:r w:rsidR="00493AEE">
        <w:rPr>
          <w:sz w:val="28"/>
          <w:szCs w:val="28"/>
        </w:rPr>
        <w:t>191 607,60</w:t>
      </w:r>
      <w:r w:rsidRPr="008E4596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100,0</w:t>
      </w:r>
      <w:r w:rsidRPr="008E4596">
        <w:rPr>
          <w:sz w:val="28"/>
          <w:szCs w:val="28"/>
        </w:rPr>
        <w:t>%</w:t>
      </w:r>
      <w:r w:rsidR="00FF18E1">
        <w:rPr>
          <w:sz w:val="28"/>
          <w:szCs w:val="28"/>
        </w:rPr>
        <w:t xml:space="preserve"> на опашку территории </w:t>
      </w:r>
      <w:proofErr w:type="spellStart"/>
      <w:r w:rsidR="00FF18E1">
        <w:rPr>
          <w:sz w:val="28"/>
          <w:szCs w:val="28"/>
        </w:rPr>
        <w:t>Китовского</w:t>
      </w:r>
      <w:proofErr w:type="spellEnd"/>
      <w:r w:rsidR="00FF18E1">
        <w:rPr>
          <w:sz w:val="28"/>
          <w:szCs w:val="28"/>
        </w:rPr>
        <w:t xml:space="preserve"> сельского поселения</w:t>
      </w:r>
      <w:r w:rsidR="00493AEE">
        <w:rPr>
          <w:sz w:val="28"/>
          <w:szCs w:val="28"/>
        </w:rPr>
        <w:t>, приобретение помпы</w:t>
      </w:r>
      <w:r w:rsidR="00FF18E1">
        <w:rPr>
          <w:sz w:val="28"/>
          <w:szCs w:val="28"/>
        </w:rPr>
        <w:t xml:space="preserve"> и предоставлении субсидии </w:t>
      </w:r>
      <w:r w:rsidR="00FF18E1" w:rsidRPr="00FF18E1">
        <w:rPr>
          <w:sz w:val="28"/>
          <w:szCs w:val="28"/>
        </w:rPr>
        <w:t>Общественной организации «Добровольная пожарная охрана Шуйского муниципального района Ивановской области</w:t>
      </w:r>
      <w:r w:rsidR="00FF18E1">
        <w:rPr>
          <w:sz w:val="28"/>
          <w:szCs w:val="28"/>
        </w:rPr>
        <w:t>».</w:t>
      </w:r>
    </w:p>
    <w:p w14:paraId="1DC1B3C2" w14:textId="2DEA2D2B" w:rsidR="00F63EE3" w:rsidRDefault="00F63EE3" w:rsidP="00F63EE3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 xml:space="preserve">По разделу 0409 </w:t>
      </w:r>
      <w:r w:rsidRPr="008E4596">
        <w:rPr>
          <w:b/>
          <w:sz w:val="28"/>
          <w:szCs w:val="28"/>
        </w:rPr>
        <w:t>«Дорожное хозяйство (дорожные фонды)</w:t>
      </w:r>
      <w:r w:rsidRPr="00AB0462">
        <w:rPr>
          <w:sz w:val="28"/>
          <w:szCs w:val="28"/>
        </w:rPr>
        <w:t>»</w:t>
      </w:r>
      <w:r w:rsidRPr="008E4596">
        <w:rPr>
          <w:sz w:val="28"/>
          <w:szCs w:val="28"/>
        </w:rPr>
        <w:t xml:space="preserve"> исполнение составило </w:t>
      </w:r>
      <w:r w:rsidR="00493AEE">
        <w:rPr>
          <w:sz w:val="28"/>
          <w:szCs w:val="28"/>
        </w:rPr>
        <w:t>345 941,13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8E4596">
        <w:rPr>
          <w:sz w:val="28"/>
          <w:szCs w:val="28"/>
        </w:rPr>
        <w:t xml:space="preserve"> % к уровню уточненных годовых назначений</w:t>
      </w:r>
      <w:r>
        <w:rPr>
          <w:sz w:val="28"/>
          <w:szCs w:val="28"/>
        </w:rPr>
        <w:t>.</w:t>
      </w:r>
    </w:p>
    <w:p w14:paraId="2B19DA24" w14:textId="77777777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 Расходы направлялись на:</w:t>
      </w:r>
    </w:p>
    <w:p w14:paraId="19D2678E" w14:textId="77777777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>- содержание автомобильных дорог общего пользования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>за счет межбюджетных трансфертов, предоставляемых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>.</w:t>
      </w:r>
    </w:p>
    <w:p w14:paraId="38EEDED8" w14:textId="7A8EF678" w:rsidR="00F63EE3" w:rsidRPr="008E4596" w:rsidRDefault="00F63EE3" w:rsidP="00F63EE3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lastRenderedPageBreak/>
        <w:t>По разделу 0500 «Жилищно-коммунальное хозяйство</w:t>
      </w:r>
      <w:r w:rsidRPr="008E4596">
        <w:rPr>
          <w:i/>
          <w:sz w:val="28"/>
          <w:szCs w:val="28"/>
        </w:rPr>
        <w:t>»</w:t>
      </w:r>
      <w:r w:rsidRPr="008E4596">
        <w:rPr>
          <w:sz w:val="28"/>
          <w:szCs w:val="28"/>
        </w:rPr>
        <w:t xml:space="preserve"> исполнение составило </w:t>
      </w:r>
      <w:r w:rsidR="00FD1151">
        <w:rPr>
          <w:sz w:val="28"/>
          <w:szCs w:val="28"/>
        </w:rPr>
        <w:t>1 446 567,91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E4596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FD1151">
        <w:rPr>
          <w:sz w:val="28"/>
          <w:szCs w:val="28"/>
        </w:rPr>
        <w:t>87,4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% к </w:t>
      </w:r>
      <w:r w:rsidR="00FD1151">
        <w:rPr>
          <w:sz w:val="28"/>
          <w:szCs w:val="28"/>
        </w:rPr>
        <w:t xml:space="preserve">уточненному </w:t>
      </w:r>
      <w:r w:rsidRPr="008E4596">
        <w:rPr>
          <w:sz w:val="28"/>
          <w:szCs w:val="28"/>
        </w:rPr>
        <w:t>плану (</w:t>
      </w:r>
      <w:r w:rsidR="00600C34">
        <w:rPr>
          <w:sz w:val="28"/>
          <w:szCs w:val="28"/>
        </w:rPr>
        <w:t>1 655 455,92</w:t>
      </w:r>
      <w:r w:rsidRPr="008E4596">
        <w:rPr>
          <w:sz w:val="28"/>
          <w:szCs w:val="28"/>
        </w:rPr>
        <w:t xml:space="preserve"> руб.)</w:t>
      </w:r>
    </w:p>
    <w:p w14:paraId="3EE7E281" w14:textId="4D6B0482" w:rsidR="00F63EE3" w:rsidRPr="008E4596" w:rsidRDefault="00F63EE3" w:rsidP="00F63EE3">
      <w:pPr>
        <w:ind w:firstLine="900"/>
        <w:rPr>
          <w:sz w:val="28"/>
          <w:szCs w:val="28"/>
        </w:rPr>
      </w:pPr>
      <w:r w:rsidRPr="008E4596">
        <w:rPr>
          <w:sz w:val="28"/>
          <w:szCs w:val="28"/>
        </w:rPr>
        <w:t xml:space="preserve">- По подразделу 0503 «Благоустройство» при годовых бюджетных назначениях в объеме </w:t>
      </w:r>
      <w:r w:rsidR="00600C34">
        <w:rPr>
          <w:sz w:val="28"/>
          <w:szCs w:val="28"/>
        </w:rPr>
        <w:t>1 655 455,92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руб. исполнение составило </w:t>
      </w:r>
      <w:r w:rsidR="00600C34">
        <w:rPr>
          <w:sz w:val="28"/>
          <w:szCs w:val="28"/>
        </w:rPr>
        <w:t>1 446 567,91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руб. или </w:t>
      </w:r>
      <w:r w:rsidR="00600C34">
        <w:rPr>
          <w:sz w:val="28"/>
          <w:szCs w:val="28"/>
        </w:rPr>
        <w:t>87,4</w:t>
      </w:r>
      <w:r w:rsidRPr="008E4596">
        <w:rPr>
          <w:sz w:val="28"/>
          <w:szCs w:val="28"/>
        </w:rPr>
        <w:t>%.</w:t>
      </w:r>
    </w:p>
    <w:p w14:paraId="60E94721" w14:textId="1D98D6A1" w:rsidR="00F63EE3" w:rsidRPr="005B6A34" w:rsidRDefault="00F63EE3" w:rsidP="00F63EE3">
      <w:pPr>
        <w:ind w:firstLine="900"/>
        <w:rPr>
          <w:sz w:val="28"/>
          <w:szCs w:val="28"/>
        </w:rPr>
      </w:pPr>
      <w:r w:rsidRPr="008E4596">
        <w:rPr>
          <w:sz w:val="28"/>
          <w:szCs w:val="28"/>
        </w:rPr>
        <w:t xml:space="preserve">Расходы производились в рамках муниципальной программы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 «Благоустройство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</w:t>
      </w:r>
      <w:r w:rsidRPr="005B6A34">
        <w:rPr>
          <w:sz w:val="28"/>
          <w:szCs w:val="28"/>
        </w:rPr>
        <w:t>».</w:t>
      </w:r>
    </w:p>
    <w:p w14:paraId="705A95C7" w14:textId="77777777" w:rsidR="00F63EE3" w:rsidRPr="008E4596" w:rsidRDefault="00F63EE3" w:rsidP="00F63EE3">
      <w:pPr>
        <w:ind w:firstLine="900"/>
        <w:rPr>
          <w:sz w:val="28"/>
          <w:szCs w:val="28"/>
        </w:rPr>
      </w:pPr>
      <w:r w:rsidRPr="008E4596">
        <w:rPr>
          <w:sz w:val="28"/>
          <w:szCs w:val="28"/>
        </w:rPr>
        <w:t>Расходы направлялись на регулярные бюджетные расходы, в том числе:</w:t>
      </w:r>
    </w:p>
    <w:p w14:paraId="5E30D67F" w14:textId="2251E3D0" w:rsidR="00F63EE3" w:rsidRPr="005B6A34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на обеспечение освещения улиц в сумме – </w:t>
      </w:r>
      <w:r w:rsidR="00600C34">
        <w:rPr>
          <w:sz w:val="28"/>
          <w:szCs w:val="28"/>
        </w:rPr>
        <w:t>220 726,84</w:t>
      </w:r>
      <w:r w:rsidRPr="005B6A34">
        <w:rPr>
          <w:sz w:val="28"/>
          <w:szCs w:val="28"/>
        </w:rPr>
        <w:t xml:space="preserve"> руб.;</w:t>
      </w:r>
    </w:p>
    <w:p w14:paraId="12A1B2DC" w14:textId="478ED3EC" w:rsidR="00F63EE3" w:rsidRPr="008E4596" w:rsidRDefault="00F63EE3" w:rsidP="00F63EE3">
      <w:pPr>
        <w:rPr>
          <w:sz w:val="28"/>
          <w:szCs w:val="28"/>
        </w:rPr>
      </w:pPr>
      <w:r w:rsidRPr="005B6A34">
        <w:rPr>
          <w:sz w:val="28"/>
          <w:szCs w:val="28"/>
        </w:rPr>
        <w:t xml:space="preserve">- на содержание уличного освещения в сумме – </w:t>
      </w:r>
      <w:r w:rsidR="00600C34">
        <w:rPr>
          <w:sz w:val="28"/>
          <w:szCs w:val="28"/>
        </w:rPr>
        <w:t>175 660,94</w:t>
      </w:r>
      <w:r>
        <w:rPr>
          <w:color w:val="FF0000"/>
          <w:sz w:val="28"/>
          <w:szCs w:val="28"/>
        </w:rPr>
        <w:t xml:space="preserve"> </w:t>
      </w:r>
      <w:r w:rsidRPr="008E4596">
        <w:rPr>
          <w:sz w:val="28"/>
          <w:szCs w:val="28"/>
        </w:rPr>
        <w:t>руб.;</w:t>
      </w:r>
    </w:p>
    <w:p w14:paraId="60576AE6" w14:textId="43A8BF87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>- на организацию и проведение мероприятий, связанных с содержанием объектов благоустройства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в сумме – </w:t>
      </w:r>
      <w:r w:rsidR="00600C34">
        <w:rPr>
          <w:sz w:val="28"/>
          <w:szCs w:val="28"/>
        </w:rPr>
        <w:t>853 990,40</w:t>
      </w:r>
      <w:r w:rsidRPr="008E4596">
        <w:rPr>
          <w:sz w:val="28"/>
          <w:szCs w:val="28"/>
        </w:rPr>
        <w:t xml:space="preserve"> руб.;</w:t>
      </w:r>
    </w:p>
    <w:p w14:paraId="14ACF69D" w14:textId="4EDA06BC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</w:t>
      </w:r>
      <w:r w:rsidR="00902475">
        <w:rPr>
          <w:sz w:val="28"/>
          <w:szCs w:val="28"/>
        </w:rPr>
        <w:t>м</w:t>
      </w:r>
      <w:r w:rsidRPr="008E4596">
        <w:rPr>
          <w:sz w:val="28"/>
          <w:szCs w:val="28"/>
        </w:rPr>
        <w:t xml:space="preserve">ежбюджетные трансферты (по содержанию и ремонту питьевых колодцев, расположенных на территории населенных пунктов сельских поселений Шуйского муниципального района) – </w:t>
      </w:r>
      <w:r>
        <w:rPr>
          <w:sz w:val="28"/>
          <w:szCs w:val="28"/>
        </w:rPr>
        <w:t>124 080</w:t>
      </w:r>
      <w:r w:rsidRPr="009A0852">
        <w:rPr>
          <w:sz w:val="28"/>
          <w:szCs w:val="28"/>
        </w:rPr>
        <w:t>,00</w:t>
      </w:r>
      <w:r w:rsidRPr="008E4596">
        <w:rPr>
          <w:sz w:val="28"/>
          <w:szCs w:val="28"/>
        </w:rPr>
        <w:t xml:space="preserve"> руб.</w:t>
      </w:r>
    </w:p>
    <w:p w14:paraId="4A7D9E94" w14:textId="6A518AAF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</w:t>
      </w:r>
      <w:r w:rsidR="00902475">
        <w:rPr>
          <w:sz w:val="28"/>
          <w:szCs w:val="28"/>
        </w:rPr>
        <w:t>м</w:t>
      </w:r>
      <w:r w:rsidRPr="008E4596">
        <w:rPr>
          <w:sz w:val="28"/>
          <w:szCs w:val="28"/>
        </w:rPr>
        <w:t xml:space="preserve">ежбюджетные трансферты (по организации ритуальных услуг и содержанию мест захоронения) – </w:t>
      </w:r>
      <w:r>
        <w:rPr>
          <w:sz w:val="28"/>
          <w:szCs w:val="28"/>
        </w:rPr>
        <w:t>42 906,53</w:t>
      </w:r>
      <w:r w:rsidRPr="009A0852">
        <w:rPr>
          <w:sz w:val="28"/>
          <w:szCs w:val="28"/>
        </w:rPr>
        <w:t>,</w:t>
      </w:r>
      <w:r w:rsidRPr="00370BB1">
        <w:rPr>
          <w:color w:val="FF0000"/>
          <w:sz w:val="28"/>
          <w:szCs w:val="28"/>
        </w:rPr>
        <w:t xml:space="preserve"> </w:t>
      </w:r>
      <w:r w:rsidRPr="008E4596">
        <w:rPr>
          <w:sz w:val="28"/>
          <w:szCs w:val="28"/>
        </w:rPr>
        <w:t>руб.</w:t>
      </w:r>
    </w:p>
    <w:p w14:paraId="503980C9" w14:textId="059B09EF" w:rsidR="00F63EE3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на реализацию муниципальной программы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 «Энергосбережени</w:t>
      </w:r>
      <w:r w:rsidR="00902475">
        <w:rPr>
          <w:sz w:val="28"/>
          <w:szCs w:val="28"/>
        </w:rPr>
        <w:t>е</w:t>
      </w:r>
      <w:r w:rsidRPr="008E4596">
        <w:rPr>
          <w:sz w:val="28"/>
          <w:szCs w:val="28"/>
        </w:rPr>
        <w:t xml:space="preserve"> и повышени</w:t>
      </w:r>
      <w:r w:rsidR="00902475">
        <w:rPr>
          <w:sz w:val="28"/>
          <w:szCs w:val="28"/>
        </w:rPr>
        <w:t>е</w:t>
      </w:r>
      <w:r w:rsidRPr="008E4596">
        <w:rPr>
          <w:sz w:val="28"/>
          <w:szCs w:val="28"/>
        </w:rPr>
        <w:t xml:space="preserve"> энергетической эффективности экономики и сокращения экономических издержек в бюджетном секторе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– </w:t>
      </w:r>
      <w:r w:rsidR="00902475">
        <w:rPr>
          <w:sz w:val="28"/>
          <w:szCs w:val="28"/>
        </w:rPr>
        <w:t>29</w:t>
      </w:r>
      <w:r w:rsidR="00600C34">
        <w:rPr>
          <w:sz w:val="28"/>
          <w:szCs w:val="28"/>
        </w:rPr>
        <w:t> 203,20</w:t>
      </w:r>
      <w:r w:rsidRPr="008E4596">
        <w:rPr>
          <w:sz w:val="28"/>
          <w:szCs w:val="28"/>
        </w:rPr>
        <w:t xml:space="preserve"> руб.;</w:t>
      </w:r>
    </w:p>
    <w:p w14:paraId="3694922B" w14:textId="68635EA3" w:rsidR="002E4B48" w:rsidRDefault="002E4B48" w:rsidP="00F63EE3">
      <w:pPr>
        <w:rPr>
          <w:b/>
          <w:i/>
          <w:sz w:val="28"/>
          <w:szCs w:val="28"/>
        </w:rPr>
      </w:pPr>
      <w:r w:rsidRPr="002E4B48">
        <w:rPr>
          <w:b/>
          <w:i/>
          <w:sz w:val="28"/>
          <w:szCs w:val="28"/>
        </w:rPr>
        <w:t>По разделу 0</w:t>
      </w:r>
      <w:r>
        <w:rPr>
          <w:b/>
          <w:i/>
          <w:sz w:val="28"/>
          <w:szCs w:val="28"/>
        </w:rPr>
        <w:t>7</w:t>
      </w:r>
      <w:r w:rsidRPr="002E4B48">
        <w:rPr>
          <w:b/>
          <w:i/>
          <w:sz w:val="28"/>
          <w:szCs w:val="28"/>
        </w:rPr>
        <w:t>00 «</w:t>
      </w:r>
      <w:r>
        <w:rPr>
          <w:b/>
          <w:i/>
          <w:sz w:val="28"/>
          <w:szCs w:val="28"/>
        </w:rPr>
        <w:t>Образование</w:t>
      </w:r>
      <w:r w:rsidRPr="002E4B48">
        <w:rPr>
          <w:b/>
          <w:i/>
          <w:sz w:val="28"/>
          <w:szCs w:val="28"/>
        </w:rPr>
        <w:t>»</w:t>
      </w:r>
    </w:p>
    <w:p w14:paraId="473274FF" w14:textId="351A8F53" w:rsidR="002E4B48" w:rsidRPr="002E4B48" w:rsidRDefault="002E4B48" w:rsidP="00F63EE3">
      <w:pPr>
        <w:rPr>
          <w:sz w:val="28"/>
          <w:szCs w:val="28"/>
        </w:rPr>
      </w:pPr>
      <w:r w:rsidRPr="002E4B48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0707 «Молодежная политика и оздоровление детей» при годовых бюджетных назначениях в сумме 20 000 руб. исполнение составило 98,4% или 19.684,30 руб., расходы производились </w:t>
      </w:r>
      <w:r w:rsidR="00E9133E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муниципальной программ</w:t>
      </w:r>
      <w:r w:rsidR="00E9133E">
        <w:rPr>
          <w:sz w:val="28"/>
          <w:szCs w:val="28"/>
        </w:rPr>
        <w:t>ы</w:t>
      </w:r>
      <w:r>
        <w:rPr>
          <w:sz w:val="28"/>
          <w:szCs w:val="28"/>
        </w:rPr>
        <w:t xml:space="preserve"> «Молодое поколение».</w:t>
      </w:r>
    </w:p>
    <w:p w14:paraId="4CE5EE95" w14:textId="77777777" w:rsidR="00F63EE3" w:rsidRPr="008E4596" w:rsidRDefault="00F63EE3" w:rsidP="00F63EE3">
      <w:pPr>
        <w:rPr>
          <w:b/>
          <w:i/>
          <w:sz w:val="28"/>
          <w:szCs w:val="28"/>
        </w:rPr>
      </w:pPr>
      <w:r w:rsidRPr="008E4596">
        <w:rPr>
          <w:b/>
          <w:i/>
          <w:sz w:val="28"/>
          <w:szCs w:val="28"/>
        </w:rPr>
        <w:t xml:space="preserve">По разделу 0800 «Культура, кинематография и средства массовой информации» </w:t>
      </w:r>
    </w:p>
    <w:p w14:paraId="2BFEAB8A" w14:textId="5EEC8ABF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    По подразделу 0801 «Культура» при годовых бюджетных назначениях в сумме </w:t>
      </w:r>
      <w:r w:rsidR="00600C34">
        <w:rPr>
          <w:sz w:val="28"/>
          <w:szCs w:val="28"/>
        </w:rPr>
        <w:t>2 825 776,74</w:t>
      </w:r>
      <w:r w:rsidRPr="008E4596">
        <w:rPr>
          <w:sz w:val="28"/>
          <w:szCs w:val="28"/>
        </w:rPr>
        <w:t xml:space="preserve"> руб. исполнени</w:t>
      </w:r>
      <w:r>
        <w:rPr>
          <w:sz w:val="28"/>
          <w:szCs w:val="28"/>
        </w:rPr>
        <w:t>е</w:t>
      </w:r>
      <w:r w:rsidRPr="008E4596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Pr="008E4596">
        <w:rPr>
          <w:sz w:val="28"/>
          <w:szCs w:val="28"/>
        </w:rPr>
        <w:t xml:space="preserve"> </w:t>
      </w:r>
      <w:r w:rsidR="00600C34">
        <w:rPr>
          <w:sz w:val="28"/>
          <w:szCs w:val="28"/>
        </w:rPr>
        <w:t>97,1</w:t>
      </w:r>
      <w:r w:rsidRPr="008E4596">
        <w:rPr>
          <w:sz w:val="28"/>
          <w:szCs w:val="28"/>
        </w:rPr>
        <w:t xml:space="preserve">%, и составляет </w:t>
      </w:r>
      <w:r w:rsidR="00600C34">
        <w:rPr>
          <w:sz w:val="28"/>
          <w:szCs w:val="28"/>
        </w:rPr>
        <w:t>20,9</w:t>
      </w:r>
      <w:r w:rsidRPr="008E4596">
        <w:rPr>
          <w:sz w:val="28"/>
          <w:szCs w:val="28"/>
        </w:rPr>
        <w:t xml:space="preserve">% в общей сумме расходов бюджета. Расходы производились в рамках </w:t>
      </w:r>
      <w:r w:rsidR="00E9133E">
        <w:rPr>
          <w:sz w:val="28"/>
          <w:szCs w:val="28"/>
        </w:rPr>
        <w:t>м</w:t>
      </w:r>
      <w:r w:rsidRPr="008E4596">
        <w:rPr>
          <w:sz w:val="28"/>
          <w:szCs w:val="28"/>
        </w:rPr>
        <w:t xml:space="preserve">униципальной программы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 «Развитие культуры</w:t>
      </w:r>
      <w:r>
        <w:rPr>
          <w:sz w:val="28"/>
          <w:szCs w:val="28"/>
        </w:rPr>
        <w:t xml:space="preserve"> на территории</w:t>
      </w:r>
      <w:r w:rsidRPr="008E4596">
        <w:rPr>
          <w:sz w:val="28"/>
          <w:szCs w:val="28"/>
        </w:rPr>
        <w:t xml:space="preserve"> </w:t>
      </w:r>
      <w:proofErr w:type="spellStart"/>
      <w:r w:rsidRPr="008E4596">
        <w:rPr>
          <w:sz w:val="28"/>
          <w:szCs w:val="28"/>
        </w:rPr>
        <w:t>Китовского</w:t>
      </w:r>
      <w:proofErr w:type="spellEnd"/>
      <w:r w:rsidRPr="008E4596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14:paraId="640785B4" w14:textId="77777777" w:rsidR="00F63EE3" w:rsidRPr="008E4596" w:rsidRDefault="00F63EE3" w:rsidP="00F63EE3">
      <w:pPr>
        <w:rPr>
          <w:b/>
          <w:i/>
          <w:sz w:val="28"/>
          <w:szCs w:val="28"/>
        </w:rPr>
      </w:pPr>
      <w:r w:rsidRPr="008E4596">
        <w:rPr>
          <w:b/>
          <w:i/>
          <w:sz w:val="28"/>
          <w:szCs w:val="28"/>
        </w:rPr>
        <w:t xml:space="preserve"> Раздел 1000 «Социальная политика»</w:t>
      </w:r>
    </w:p>
    <w:p w14:paraId="0FA1298E" w14:textId="3810B964" w:rsidR="00F63EE3" w:rsidRPr="008E4596" w:rsidRDefault="00F63EE3" w:rsidP="00F63EE3">
      <w:pPr>
        <w:rPr>
          <w:b/>
          <w:i/>
          <w:sz w:val="28"/>
          <w:szCs w:val="28"/>
        </w:rPr>
      </w:pPr>
      <w:r w:rsidRPr="008E4596">
        <w:rPr>
          <w:sz w:val="28"/>
          <w:szCs w:val="28"/>
        </w:rPr>
        <w:t xml:space="preserve">По разделу 1000 </w:t>
      </w:r>
      <w:r w:rsidRPr="008E4596">
        <w:rPr>
          <w:b/>
          <w:sz w:val="28"/>
          <w:szCs w:val="28"/>
        </w:rPr>
        <w:t>«</w:t>
      </w:r>
      <w:r w:rsidRPr="008E4596">
        <w:rPr>
          <w:sz w:val="28"/>
          <w:szCs w:val="28"/>
        </w:rPr>
        <w:t>Социальная политика»</w:t>
      </w:r>
      <w:r>
        <w:rPr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уточненные бюджетные назначения предусмотрены в объеме </w:t>
      </w:r>
      <w:r w:rsidR="00E9133E">
        <w:rPr>
          <w:sz w:val="28"/>
          <w:szCs w:val="28"/>
        </w:rPr>
        <w:t>218 424,10</w:t>
      </w:r>
      <w:r w:rsidRPr="008E4596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8E45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E4596">
        <w:rPr>
          <w:sz w:val="28"/>
          <w:szCs w:val="28"/>
        </w:rPr>
        <w:t xml:space="preserve">сполнение составило </w:t>
      </w:r>
      <w:r w:rsidR="00E9133E">
        <w:rPr>
          <w:sz w:val="28"/>
          <w:szCs w:val="28"/>
        </w:rPr>
        <w:t>99,3</w:t>
      </w:r>
      <w:r w:rsidRPr="008E4596">
        <w:rPr>
          <w:sz w:val="28"/>
          <w:szCs w:val="28"/>
        </w:rPr>
        <w:t>% к уровню уточненных бюджетных назначений.</w:t>
      </w:r>
    </w:p>
    <w:p w14:paraId="34C3D3ED" w14:textId="77777777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 В данном разделе произведены расходы по:</w:t>
      </w:r>
    </w:p>
    <w:p w14:paraId="57A5EC6F" w14:textId="5194BE39" w:rsidR="00F63EE3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подразделу </w:t>
      </w:r>
      <w:r w:rsidR="00902475">
        <w:rPr>
          <w:sz w:val="28"/>
          <w:szCs w:val="28"/>
        </w:rPr>
        <w:t>1001</w:t>
      </w:r>
      <w:r w:rsidRPr="008E4596">
        <w:rPr>
          <w:sz w:val="28"/>
          <w:szCs w:val="28"/>
        </w:rPr>
        <w:t xml:space="preserve"> «Пенсионное обеспечение» - исполнение составило </w:t>
      </w:r>
      <w:r w:rsidR="00E9133E">
        <w:rPr>
          <w:sz w:val="28"/>
          <w:szCs w:val="28"/>
        </w:rPr>
        <w:t xml:space="preserve">216 924,10 </w:t>
      </w:r>
      <w:r w:rsidRPr="008E459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E4596">
        <w:rPr>
          <w:sz w:val="28"/>
          <w:szCs w:val="28"/>
        </w:rPr>
        <w:t xml:space="preserve"> или </w:t>
      </w:r>
      <w:r>
        <w:rPr>
          <w:sz w:val="28"/>
          <w:szCs w:val="28"/>
        </w:rPr>
        <w:t>100,0</w:t>
      </w:r>
      <w:r w:rsidRPr="008E4596">
        <w:rPr>
          <w:sz w:val="28"/>
          <w:szCs w:val="28"/>
        </w:rPr>
        <w:t xml:space="preserve"> %</w:t>
      </w:r>
      <w:r w:rsidR="007D50DD">
        <w:rPr>
          <w:sz w:val="28"/>
          <w:szCs w:val="28"/>
        </w:rPr>
        <w:t>:</w:t>
      </w:r>
    </w:p>
    <w:p w14:paraId="35F244F0" w14:textId="6302250C" w:rsidR="007D50DD" w:rsidRPr="008E4596" w:rsidRDefault="007D50DD" w:rsidP="00F63EE3">
      <w:pPr>
        <w:rPr>
          <w:b/>
          <w:sz w:val="28"/>
          <w:szCs w:val="28"/>
        </w:rPr>
      </w:pPr>
      <w:r>
        <w:rPr>
          <w:sz w:val="28"/>
          <w:szCs w:val="28"/>
        </w:rPr>
        <w:t>- подразделу 1006 «</w:t>
      </w:r>
      <w:r w:rsidRPr="007D50DD">
        <w:rPr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 xml:space="preserve">» исполнение составило 0,00 руб. </w:t>
      </w:r>
      <w:r w:rsidR="00E9133E">
        <w:rPr>
          <w:sz w:val="28"/>
          <w:szCs w:val="28"/>
        </w:rPr>
        <w:t>при плановых назначениях в сумме 1 500,0 руб.</w:t>
      </w:r>
      <w:r>
        <w:rPr>
          <w:sz w:val="28"/>
          <w:szCs w:val="28"/>
        </w:rPr>
        <w:t xml:space="preserve"> </w:t>
      </w:r>
    </w:p>
    <w:p w14:paraId="3BF25B11" w14:textId="77777777" w:rsidR="00F63EE3" w:rsidRPr="008E4596" w:rsidRDefault="00F63EE3" w:rsidP="00F63EE3">
      <w:pPr>
        <w:rPr>
          <w:b/>
          <w:i/>
          <w:sz w:val="28"/>
          <w:szCs w:val="28"/>
        </w:rPr>
      </w:pPr>
      <w:r w:rsidRPr="008E4596">
        <w:rPr>
          <w:b/>
          <w:i/>
          <w:sz w:val="28"/>
          <w:szCs w:val="28"/>
        </w:rPr>
        <w:t xml:space="preserve"> Раздел 1100 «</w:t>
      </w:r>
      <w:r w:rsidRPr="008E4596">
        <w:rPr>
          <w:b/>
          <w:bCs/>
          <w:i/>
          <w:sz w:val="28"/>
          <w:szCs w:val="28"/>
        </w:rPr>
        <w:t>Физическая культура и спорт»</w:t>
      </w:r>
    </w:p>
    <w:p w14:paraId="5B9C61FB" w14:textId="083BB877" w:rsidR="00F63EE3" w:rsidRPr="008E4596" w:rsidRDefault="00F63EE3" w:rsidP="00F63EE3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По подразделу 1101 «Физическая культура» исполнение составило </w:t>
      </w:r>
      <w:r w:rsidR="00E9133E">
        <w:rPr>
          <w:sz w:val="28"/>
          <w:szCs w:val="28"/>
        </w:rPr>
        <w:t>3 909,24</w:t>
      </w:r>
      <w:r w:rsidRPr="008E4596">
        <w:rPr>
          <w:sz w:val="28"/>
          <w:szCs w:val="28"/>
        </w:rPr>
        <w:t xml:space="preserve"> руб. </w:t>
      </w:r>
      <w:r w:rsidR="00E9133E">
        <w:rPr>
          <w:sz w:val="28"/>
          <w:szCs w:val="28"/>
        </w:rPr>
        <w:t xml:space="preserve">или 19,5%. </w:t>
      </w:r>
      <w:r w:rsidR="00E9133E" w:rsidRPr="008E4596">
        <w:rPr>
          <w:sz w:val="28"/>
          <w:szCs w:val="28"/>
        </w:rPr>
        <w:t xml:space="preserve">Расходы производились в рамках </w:t>
      </w:r>
      <w:r w:rsidR="00E9133E">
        <w:rPr>
          <w:sz w:val="28"/>
          <w:szCs w:val="28"/>
        </w:rPr>
        <w:t>м</w:t>
      </w:r>
      <w:r w:rsidR="00E9133E" w:rsidRPr="008E4596">
        <w:rPr>
          <w:sz w:val="28"/>
          <w:szCs w:val="28"/>
        </w:rPr>
        <w:t xml:space="preserve">униципальной программы </w:t>
      </w:r>
      <w:proofErr w:type="spellStart"/>
      <w:r w:rsidR="00E9133E" w:rsidRPr="008E4596">
        <w:rPr>
          <w:sz w:val="28"/>
          <w:szCs w:val="28"/>
        </w:rPr>
        <w:lastRenderedPageBreak/>
        <w:t>Китовского</w:t>
      </w:r>
      <w:proofErr w:type="spellEnd"/>
      <w:r w:rsidR="00E9133E" w:rsidRPr="008E4596">
        <w:rPr>
          <w:sz w:val="28"/>
          <w:szCs w:val="28"/>
        </w:rPr>
        <w:t xml:space="preserve"> сельского поселения</w:t>
      </w:r>
      <w:r w:rsidR="00451BA9">
        <w:rPr>
          <w:sz w:val="28"/>
          <w:szCs w:val="28"/>
        </w:rPr>
        <w:t xml:space="preserve"> «Развитие массового спорта и физической культуры в </w:t>
      </w:r>
      <w:proofErr w:type="spellStart"/>
      <w:r w:rsidR="00451BA9">
        <w:rPr>
          <w:sz w:val="28"/>
          <w:szCs w:val="28"/>
        </w:rPr>
        <w:t>Китовском</w:t>
      </w:r>
      <w:proofErr w:type="spellEnd"/>
      <w:r w:rsidR="00451BA9">
        <w:rPr>
          <w:sz w:val="28"/>
          <w:szCs w:val="28"/>
        </w:rPr>
        <w:t xml:space="preserve"> сельском поселении»</w:t>
      </w:r>
      <w:r w:rsidR="007D50DD">
        <w:rPr>
          <w:rFonts w:eastAsiaTheme="minorHAnsi"/>
          <w:sz w:val="28"/>
          <w:szCs w:val="28"/>
        </w:rPr>
        <w:t>.</w:t>
      </w:r>
    </w:p>
    <w:p w14:paraId="3E2F50C9" w14:textId="52087E7D" w:rsidR="00F63EE3" w:rsidRDefault="00F63EE3" w:rsidP="00F63EE3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муниципальным программам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за 202</w:t>
      </w:r>
      <w:r w:rsidR="00451BA9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представлено в таблице 3 пояснительной записки.</w:t>
      </w:r>
    </w:p>
    <w:p w14:paraId="383B112D" w14:textId="5472C287" w:rsidR="00F63EE3" w:rsidRDefault="00F63EE3" w:rsidP="00F63EE3">
      <w:pPr>
        <w:rPr>
          <w:sz w:val="28"/>
          <w:szCs w:val="28"/>
        </w:rPr>
      </w:pPr>
      <w:r>
        <w:rPr>
          <w:sz w:val="28"/>
          <w:szCs w:val="28"/>
        </w:rPr>
        <w:t xml:space="preserve">Объем муниципального долга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на 01.01.202</w:t>
      </w:r>
      <w:r w:rsidR="00451BA9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 0,0 рублей.</w:t>
      </w:r>
    </w:p>
    <w:p w14:paraId="19AB0E68" w14:textId="0B2700EE" w:rsidR="00AA6EAF" w:rsidRDefault="00F63EE3">
      <w:r w:rsidRPr="00E54B6E">
        <w:rPr>
          <w:sz w:val="28"/>
          <w:szCs w:val="28"/>
        </w:rPr>
        <w:t>Сведения о выполнении муниципального задания на оказание муниципальных услуг за 20</w:t>
      </w:r>
      <w:r>
        <w:rPr>
          <w:sz w:val="28"/>
          <w:szCs w:val="28"/>
        </w:rPr>
        <w:t>2</w:t>
      </w:r>
      <w:r w:rsidR="00451BA9">
        <w:rPr>
          <w:sz w:val="28"/>
          <w:szCs w:val="28"/>
        </w:rPr>
        <w:t>2</w:t>
      </w:r>
      <w:r w:rsidRPr="00E54B6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представлены в таблице 4 к пояснительной записке.</w:t>
      </w:r>
    </w:p>
    <w:sectPr w:rsidR="00AA6EAF" w:rsidSect="0033311B">
      <w:headerReference w:type="default" r:id="rId6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6598D" w14:textId="77777777" w:rsidR="00DF2363" w:rsidRDefault="00DF2363">
      <w:r>
        <w:separator/>
      </w:r>
    </w:p>
  </w:endnote>
  <w:endnote w:type="continuationSeparator" w:id="0">
    <w:p w14:paraId="49428A00" w14:textId="77777777" w:rsidR="00DF2363" w:rsidRDefault="00D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D60C" w14:textId="77777777" w:rsidR="00DF2363" w:rsidRDefault="00DF2363">
      <w:r>
        <w:separator/>
      </w:r>
    </w:p>
  </w:footnote>
  <w:footnote w:type="continuationSeparator" w:id="0">
    <w:p w14:paraId="2DBCE834" w14:textId="77777777" w:rsidR="00DF2363" w:rsidRDefault="00DF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211E" w14:textId="77777777" w:rsidR="00BD16BA" w:rsidRPr="00482A14" w:rsidRDefault="00DF2363" w:rsidP="000064FA">
    <w:pPr>
      <w:shd w:val="clear" w:color="auto" w:fill="FFFFFF"/>
      <w:tabs>
        <w:tab w:val="left" w:leader="underscore" w:pos="3658"/>
        <w:tab w:val="left" w:leader="underscore" w:pos="4454"/>
      </w:tabs>
      <w:jc w:val="center"/>
      <w:rPr>
        <w:sz w:val="24"/>
        <w:szCs w:val="24"/>
      </w:rPr>
    </w:pPr>
  </w:p>
  <w:p w14:paraId="011F37B2" w14:textId="77777777" w:rsidR="00BD16BA" w:rsidRDefault="00DF2363" w:rsidP="00006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3"/>
    <w:rsid w:val="00040A7F"/>
    <w:rsid w:val="001772C3"/>
    <w:rsid w:val="001E7EFE"/>
    <w:rsid w:val="001F7104"/>
    <w:rsid w:val="00226635"/>
    <w:rsid w:val="00254A96"/>
    <w:rsid w:val="002E4B48"/>
    <w:rsid w:val="002F11E1"/>
    <w:rsid w:val="00323708"/>
    <w:rsid w:val="003301A5"/>
    <w:rsid w:val="0037366F"/>
    <w:rsid w:val="0037699D"/>
    <w:rsid w:val="003804FF"/>
    <w:rsid w:val="0039578C"/>
    <w:rsid w:val="00441BB4"/>
    <w:rsid w:val="00451BA9"/>
    <w:rsid w:val="00475AC4"/>
    <w:rsid w:val="00493AEE"/>
    <w:rsid w:val="005A14EF"/>
    <w:rsid w:val="005A155B"/>
    <w:rsid w:val="005B58CA"/>
    <w:rsid w:val="005E7832"/>
    <w:rsid w:val="005F5CE5"/>
    <w:rsid w:val="00600C34"/>
    <w:rsid w:val="007D50DD"/>
    <w:rsid w:val="00822BB8"/>
    <w:rsid w:val="00902475"/>
    <w:rsid w:val="009C1EE2"/>
    <w:rsid w:val="00A026EF"/>
    <w:rsid w:val="00A82DC8"/>
    <w:rsid w:val="00AA6EAF"/>
    <w:rsid w:val="00B46114"/>
    <w:rsid w:val="00B52A6D"/>
    <w:rsid w:val="00BF1141"/>
    <w:rsid w:val="00C716A0"/>
    <w:rsid w:val="00DF2363"/>
    <w:rsid w:val="00E64192"/>
    <w:rsid w:val="00E9133E"/>
    <w:rsid w:val="00ED1FF6"/>
    <w:rsid w:val="00F01EFD"/>
    <w:rsid w:val="00F57702"/>
    <w:rsid w:val="00F63EE3"/>
    <w:rsid w:val="00FD1151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3A38"/>
  <w15:chartTrackingRefBased/>
  <w15:docId w15:val="{61065C18-49DF-4FDA-A9D8-79DF274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иль 1"/>
    <w:qFormat/>
    <w:rsid w:val="00F63EE3"/>
    <w:pPr>
      <w:ind w:firstLine="709"/>
      <w:jc w:val="both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EE3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7</cp:revision>
  <dcterms:created xsi:type="dcterms:W3CDTF">2021-02-09T11:10:00Z</dcterms:created>
  <dcterms:modified xsi:type="dcterms:W3CDTF">2023-02-16T13:35:00Z</dcterms:modified>
</cp:coreProperties>
</file>