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  <w:bookmarkStart w:id="0" w:name="_GoBack"/>
      <w:bookmarkEnd w:id="0"/>
    </w:p>
    <w:p w:rsidR="004838EA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DE2096" w:rsidRP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332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3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32BD">
        <w:rPr>
          <w:rFonts w:ascii="Times New Roman" w:hAnsi="Times New Roman" w:cs="Times New Roman"/>
          <w:sz w:val="28"/>
          <w:szCs w:val="28"/>
        </w:rPr>
        <w:t>7</w:t>
      </w:r>
      <w:r w:rsidR="00772C15">
        <w:rPr>
          <w:rFonts w:ascii="Times New Roman" w:hAnsi="Times New Roman" w:cs="Times New Roman"/>
          <w:sz w:val="28"/>
          <w:szCs w:val="28"/>
        </w:rPr>
        <w:t xml:space="preserve"> № </w:t>
      </w:r>
      <w:r w:rsidR="00B529B0">
        <w:rPr>
          <w:rFonts w:ascii="Times New Roman" w:hAnsi="Times New Roman" w:cs="Times New Roman"/>
          <w:sz w:val="28"/>
          <w:szCs w:val="28"/>
        </w:rPr>
        <w:t>78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подготовки и проведения </w:t>
      </w: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праздничных мероприятий на территории </w:t>
      </w:r>
    </w:p>
    <w:p w:rsidR="00DE2096" w:rsidRP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4778"/>
        <w:gridCol w:w="4008"/>
      </w:tblGrid>
      <w:tr w:rsidR="00DE2096" w:rsidTr="001A3D23">
        <w:trPr>
          <w:trHeight w:val="74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№ п/п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DE2096" w:rsidTr="001A3D23">
        <w:trPr>
          <w:trHeight w:val="11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DE2096" w:rsidP="003B7962">
            <w:pPr>
              <w:pStyle w:val="20"/>
              <w:shd w:val="clear" w:color="auto" w:fill="auto"/>
              <w:spacing w:after="0" w:line="326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 xml:space="preserve">Разработка сценария и проведение официального открытия </w:t>
            </w:r>
          </w:p>
          <w:p w:rsidR="00DE2096" w:rsidRDefault="00DE2096" w:rsidP="006332BD">
            <w:pPr>
              <w:pStyle w:val="20"/>
              <w:shd w:val="clear" w:color="auto" w:fill="auto"/>
              <w:spacing w:after="0" w:line="326" w:lineRule="exact"/>
              <w:ind w:right="288" w:firstLine="261"/>
            </w:pPr>
            <w:r>
              <w:rPr>
                <w:rStyle w:val="21"/>
              </w:rPr>
              <w:t>новогодней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26" w:lineRule="exact"/>
              <w:ind w:right="197" w:firstLine="261"/>
            </w:pPr>
            <w:r>
              <w:rPr>
                <w:rStyle w:val="21"/>
              </w:rPr>
              <w:t>М.Г. Милашова - директор МБУК «КДЦ с.Китово»</w:t>
            </w:r>
          </w:p>
        </w:tc>
      </w:tr>
      <w:tr w:rsidR="00A10F48" w:rsidTr="00F82AA2">
        <w:trPr>
          <w:trHeight w:val="12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F48" w:rsidRDefault="00A10F48" w:rsidP="00F82AA2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1D4" w:rsidRDefault="00A10F48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>Установка</w:t>
            </w:r>
            <w:r w:rsidR="00772C15">
              <w:rPr>
                <w:rStyle w:val="21"/>
              </w:rPr>
              <w:t xml:space="preserve"> (монтаж и демонтаж по завершению праздничных мероприятий)</w:t>
            </w:r>
            <w:r>
              <w:rPr>
                <w:rStyle w:val="21"/>
              </w:rPr>
              <w:t xml:space="preserve"> </w:t>
            </w:r>
            <w:r w:rsidR="007A61D4">
              <w:rPr>
                <w:rStyle w:val="21"/>
              </w:rPr>
              <w:t>ё</w:t>
            </w:r>
            <w:r>
              <w:rPr>
                <w:rStyle w:val="21"/>
              </w:rPr>
              <w:t>лки на центральной площади возле Дома культуры</w:t>
            </w:r>
          </w:p>
          <w:p w:rsidR="00A10F48" w:rsidRDefault="00A10F48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 xml:space="preserve"> в с.Китово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F48" w:rsidRDefault="006332BD" w:rsidP="00F82AA2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>Глава Китовского сельского поселения А.Б. Кельман</w:t>
            </w:r>
          </w:p>
        </w:tc>
      </w:tr>
      <w:tr w:rsidR="00DE2096" w:rsidTr="001A3D23">
        <w:trPr>
          <w:trHeight w:val="114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22" w:lineRule="exact"/>
              <w:ind w:right="288" w:firstLine="261"/>
            </w:pPr>
            <w:r>
              <w:rPr>
                <w:rStyle w:val="21"/>
              </w:rPr>
              <w:t>Определение места, расчистка площадки, ее ограждение для проведения открытия новогодней центральной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</w:pPr>
            <w:r>
              <w:rPr>
                <w:rStyle w:val="21"/>
              </w:rPr>
              <w:t>Глава Китовского сельского поселения А.Б. Кельман,</w:t>
            </w:r>
          </w:p>
        </w:tc>
      </w:tr>
      <w:tr w:rsidR="00DE2096" w:rsidTr="0037476E">
        <w:trPr>
          <w:trHeight w:val="130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6332BD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Закупка световых гирлянд, для центральной елки, мишуры, ук</w:t>
            </w:r>
            <w:r w:rsidR="006332BD">
              <w:rPr>
                <w:rStyle w:val="21"/>
              </w:rPr>
              <w:t>рашений для новогодних торжеств</w:t>
            </w:r>
            <w:r>
              <w:rPr>
                <w:rStyle w:val="21"/>
              </w:rPr>
              <w:t>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1D4" w:rsidRDefault="001A3D23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 xml:space="preserve">Ведущий специалист </w:t>
            </w:r>
          </w:p>
          <w:p w:rsidR="00DE2096" w:rsidRDefault="001A3D23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</w:pPr>
            <w:r>
              <w:rPr>
                <w:rStyle w:val="21"/>
              </w:rPr>
              <w:t>Л.В. Сиванова</w:t>
            </w:r>
          </w:p>
        </w:tc>
      </w:tr>
      <w:tr w:rsidR="00DE2096" w:rsidTr="0037476E">
        <w:trPr>
          <w:trHeight w:val="19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>Подготовка площадки для проведения новогодних мероприятий</w:t>
            </w:r>
          </w:p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>(освещение, украшение елки возле Дома культуры световыми гирляндами)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3B796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>Глава Китовского сельского поселения А.Б. Кельман</w:t>
            </w:r>
            <w:r w:rsidR="00DE2096">
              <w:rPr>
                <w:rStyle w:val="21"/>
              </w:rPr>
              <w:t>, Директор МБУК «КДЦ с.Китово» М.Г. Милашова</w:t>
            </w:r>
          </w:p>
        </w:tc>
      </w:tr>
      <w:tr w:rsidR="007A61D4" w:rsidTr="00F82AA2">
        <w:trPr>
          <w:trHeight w:val="11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Освещение праздничных мероприятий, проводимых на территории Китовского сельского поселения в СМИ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>М.Г. Милашова - директор МБУК «КДЦ с.Китово»</w:t>
            </w:r>
          </w:p>
        </w:tc>
      </w:tr>
      <w:tr w:rsidR="00DE2096" w:rsidTr="001A3D23">
        <w:trPr>
          <w:trHeight w:val="8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A10F48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31" w:lineRule="exact"/>
              <w:ind w:right="288" w:firstLine="261"/>
            </w:pPr>
            <w:r>
              <w:rPr>
                <w:rStyle w:val="21"/>
              </w:rPr>
              <w:t>Изготовление и размещение афиш праздничных мероприятий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280" w:lineRule="exact"/>
              <w:ind w:left="200" w:right="197" w:firstLine="261"/>
            </w:pPr>
            <w:r>
              <w:rPr>
                <w:rStyle w:val="21"/>
              </w:rPr>
              <w:t>МБУК «КДЦ с.Китово»</w:t>
            </w:r>
          </w:p>
        </w:tc>
      </w:tr>
      <w:tr w:rsidR="00DE2096" w:rsidTr="001A3D23">
        <w:trPr>
          <w:trHeight w:val="14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Подготовка усилительной аппаратуры (уличного звукового сопровождения) для проведения открытия новогодней центральной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6332BD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>Глава Китовского сельского поселения А.Б. Кельман,</w:t>
            </w:r>
            <w:r w:rsidR="00DE2096">
              <w:rPr>
                <w:rStyle w:val="21"/>
              </w:rPr>
              <w:t xml:space="preserve"> Директор МБУК «КДЦ с.Китово» М.Г. Милашова</w:t>
            </w:r>
          </w:p>
        </w:tc>
      </w:tr>
      <w:tr w:rsidR="001A3D23" w:rsidTr="001A3D23">
        <w:trPr>
          <w:trHeight w:val="2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23" w:rsidRDefault="001A3D23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lastRenderedPageBreak/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23" w:rsidRDefault="001A3D23" w:rsidP="007A61D4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 xml:space="preserve">Обеспечение участия учащихся </w:t>
            </w:r>
            <w:r w:rsidR="007A61D4">
              <w:rPr>
                <w:rStyle w:val="21"/>
              </w:rPr>
              <w:t>МОУ «</w:t>
            </w:r>
            <w:r>
              <w:rPr>
                <w:rStyle w:val="21"/>
              </w:rPr>
              <w:t>Китовск</w:t>
            </w:r>
            <w:r w:rsidR="007A61D4">
              <w:rPr>
                <w:rStyle w:val="21"/>
              </w:rPr>
              <w:t>ая</w:t>
            </w:r>
            <w:r>
              <w:rPr>
                <w:rStyle w:val="21"/>
              </w:rPr>
              <w:t xml:space="preserve"> </w:t>
            </w:r>
            <w:r w:rsidR="007A61D4">
              <w:rPr>
                <w:rStyle w:val="21"/>
              </w:rPr>
              <w:t>средняя школа»</w:t>
            </w:r>
            <w:r>
              <w:rPr>
                <w:rStyle w:val="21"/>
              </w:rPr>
              <w:t xml:space="preserve">, воспитанников </w:t>
            </w:r>
            <w:r w:rsidR="007A61D4">
              <w:rPr>
                <w:rStyle w:val="21"/>
              </w:rPr>
              <w:t xml:space="preserve">МАУДО </w:t>
            </w:r>
            <w:r>
              <w:rPr>
                <w:rStyle w:val="21"/>
              </w:rPr>
              <w:t xml:space="preserve">Центр творчества и </w:t>
            </w:r>
            <w:r w:rsidR="007A61D4">
              <w:rPr>
                <w:rStyle w:val="21"/>
              </w:rPr>
              <w:t xml:space="preserve">воспитанников Китовского МАДОУ </w:t>
            </w:r>
            <w:r>
              <w:rPr>
                <w:rStyle w:val="21"/>
              </w:rPr>
              <w:t xml:space="preserve"> в официальном открытии новогодней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2BD" w:rsidRDefault="003B7962" w:rsidP="006332BD">
            <w:pPr>
              <w:pStyle w:val="20"/>
              <w:spacing w:after="0"/>
              <w:ind w:firstLine="0"/>
            </w:pPr>
            <w:r>
              <w:t xml:space="preserve">директор МОУ «Китовская средняя школа» </w:t>
            </w:r>
          </w:p>
          <w:p w:rsidR="006332BD" w:rsidRDefault="003B7962" w:rsidP="006332BD">
            <w:pPr>
              <w:pStyle w:val="20"/>
              <w:spacing w:after="0"/>
              <w:ind w:firstLine="0"/>
            </w:pPr>
            <w:r>
              <w:t xml:space="preserve">И.В. Румянцева, </w:t>
            </w:r>
          </w:p>
          <w:p w:rsidR="006332BD" w:rsidRDefault="003B7962" w:rsidP="006332BD">
            <w:pPr>
              <w:pStyle w:val="20"/>
              <w:spacing w:after="0"/>
              <w:ind w:firstLine="0"/>
            </w:pPr>
            <w:r>
              <w:t>заведующая Китовского МАДОУ</w:t>
            </w:r>
          </w:p>
          <w:p w:rsidR="003B7962" w:rsidRDefault="003B7962" w:rsidP="006332BD">
            <w:pPr>
              <w:pStyle w:val="20"/>
              <w:spacing w:after="0"/>
              <w:ind w:firstLine="0"/>
            </w:pPr>
            <w:r>
              <w:t xml:space="preserve"> О.Б. Трусова,</w:t>
            </w:r>
          </w:p>
          <w:p w:rsidR="001A3D23" w:rsidRDefault="003B7962" w:rsidP="006332BD">
            <w:pPr>
              <w:pStyle w:val="20"/>
              <w:spacing w:after="0"/>
              <w:ind w:firstLine="0"/>
            </w:pPr>
            <w:r>
              <w:t xml:space="preserve"> директор МАУ</w:t>
            </w:r>
            <w:r w:rsidR="006332BD">
              <w:t xml:space="preserve"> </w:t>
            </w:r>
            <w:r>
              <w:t>ДО</w:t>
            </w:r>
            <w:r w:rsidR="006332BD">
              <w:t>Д</w:t>
            </w:r>
            <w:r>
              <w:t xml:space="preserve">  Центр творчества А.С. Сорокина</w:t>
            </w:r>
          </w:p>
        </w:tc>
      </w:tr>
      <w:tr w:rsidR="001A3D23" w:rsidTr="001A3D23">
        <w:trPr>
          <w:trHeight w:val="11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>Организация уборки территории после проведения торжественных мероприятий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62" w:rsidRDefault="00DE2096" w:rsidP="003B7962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 xml:space="preserve">директор ООО «УК «Жилищсервис» </w:t>
            </w:r>
          </w:p>
          <w:p w:rsidR="00DE2096" w:rsidRDefault="006332BD" w:rsidP="003B796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>А.Г. Крылов</w:t>
            </w:r>
          </w:p>
        </w:tc>
      </w:tr>
    </w:tbl>
    <w:p w:rsidR="00DE2096" w:rsidRDefault="00DE2096"/>
    <w:p w:rsidR="00B529B0" w:rsidRDefault="00B529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950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708"/>
        <w:gridCol w:w="1560"/>
      </w:tblGrid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Китовского сельского поселения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06.12.2017 № 78</w:t>
            </w:r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B529B0" w:rsidRPr="00B529B0" w:rsidRDefault="00B529B0" w:rsidP="00EF0D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B529B0">
              <w:t>«О праздновании Нового 2018 года»</w:t>
            </w:r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B529B0" w:rsidRPr="00B529B0" w:rsidRDefault="00B529B0" w:rsidP="00EF0DFE">
            <w:pPr>
              <w:ind w:right="-108" w:hanging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 экз.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расписка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получении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Снигирева Е.С. – заместитель главы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Пугина Г.С. – заведующая отделом по составлению и исполнению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Гаранина Е.Б. – главный 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Сиванова Л.В. – ведущий специалист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 Е.П. – инспектор по работе с населением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Колокольцова С.А. – инспектор ВУС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529B0" w:rsidRPr="00B529B0" w:rsidRDefault="00B529B0" w:rsidP="00B529B0">
      <w:pPr>
        <w:ind w:right="-185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B529B0" w:rsidRDefault="00B529B0" w:rsidP="00B529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9C4A19" w:rsidRDefault="00B529B0" w:rsidP="00B529B0">
      <w:pPr>
        <w:contextualSpacing/>
        <w:rPr>
          <w:szCs w:val="28"/>
        </w:rPr>
      </w:pPr>
    </w:p>
    <w:p w:rsidR="00772C15" w:rsidRPr="006332BD" w:rsidRDefault="00772C15" w:rsidP="007A7B91">
      <w:pPr>
        <w:rPr>
          <w:rFonts w:ascii="Times New Roman" w:eastAsia="Times New Roman" w:hAnsi="Times New Roman" w:cs="Times New Roman"/>
        </w:rPr>
      </w:pPr>
    </w:p>
    <w:sectPr w:rsidR="00772C15" w:rsidRPr="006332BD" w:rsidSect="0037476E">
      <w:pgSz w:w="11900" w:h="16840"/>
      <w:pgMar w:top="959" w:right="985" w:bottom="709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A4" w:rsidRDefault="000C70A4">
      <w:r>
        <w:separator/>
      </w:r>
    </w:p>
  </w:endnote>
  <w:endnote w:type="continuationSeparator" w:id="0">
    <w:p w:rsidR="000C70A4" w:rsidRDefault="000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A4" w:rsidRDefault="000C70A4"/>
  </w:footnote>
  <w:footnote w:type="continuationSeparator" w:id="0">
    <w:p w:rsidR="000C70A4" w:rsidRDefault="000C7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B5A"/>
    <w:multiLevelType w:val="hybridMultilevel"/>
    <w:tmpl w:val="4C3E779C"/>
    <w:lvl w:ilvl="0" w:tplc="EA10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0F7"/>
    <w:multiLevelType w:val="hybridMultilevel"/>
    <w:tmpl w:val="0A54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219E"/>
    <w:multiLevelType w:val="multilevel"/>
    <w:tmpl w:val="D33A1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BB0B09"/>
    <w:multiLevelType w:val="multilevel"/>
    <w:tmpl w:val="F51CE6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C11C8F"/>
    <w:multiLevelType w:val="multilevel"/>
    <w:tmpl w:val="48F42E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C09AD"/>
    <w:rsid w:val="000C70A4"/>
    <w:rsid w:val="0014773D"/>
    <w:rsid w:val="001A3D23"/>
    <w:rsid w:val="002B505F"/>
    <w:rsid w:val="00301FCE"/>
    <w:rsid w:val="0037476E"/>
    <w:rsid w:val="003B7962"/>
    <w:rsid w:val="004355D7"/>
    <w:rsid w:val="004408F7"/>
    <w:rsid w:val="004838EA"/>
    <w:rsid w:val="005E3FBA"/>
    <w:rsid w:val="006332BD"/>
    <w:rsid w:val="00772C15"/>
    <w:rsid w:val="007A61D4"/>
    <w:rsid w:val="007A7B91"/>
    <w:rsid w:val="00A10F48"/>
    <w:rsid w:val="00A13F6D"/>
    <w:rsid w:val="00A838CA"/>
    <w:rsid w:val="00AC7EB2"/>
    <w:rsid w:val="00AE1AE1"/>
    <w:rsid w:val="00B529B0"/>
    <w:rsid w:val="00D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0D6D-7224-4546-837F-DC7F76A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529B0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90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C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15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529B0"/>
    <w:rPr>
      <w:rFonts w:ascii="Arial" w:eastAsia="Times New Roman" w:hAnsi="Arial" w:cs="Times New Roman"/>
      <w:b/>
      <w:kern w:val="28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cp:lastPrinted>2017-12-06T09:30:00Z</cp:lastPrinted>
  <dcterms:created xsi:type="dcterms:W3CDTF">2017-12-12T09:18:00Z</dcterms:created>
  <dcterms:modified xsi:type="dcterms:W3CDTF">2017-12-12T09:18:00Z</dcterms:modified>
</cp:coreProperties>
</file>