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F3" w:rsidRPr="00486FE8" w:rsidRDefault="00CC1FF3" w:rsidP="00CC1FF3">
      <w:pPr>
        <w:jc w:val="center"/>
        <w:rPr>
          <w:b/>
        </w:rPr>
      </w:pPr>
      <w:r w:rsidRPr="00486FE8">
        <w:rPr>
          <w:b/>
        </w:rPr>
        <w:t>РОССИЙСКАЯ ФЕДЕРАЦИЯ</w:t>
      </w:r>
    </w:p>
    <w:p w:rsidR="00CC1FF3" w:rsidRPr="00486FE8" w:rsidRDefault="00CC1FF3" w:rsidP="00CC1FF3">
      <w:pPr>
        <w:jc w:val="center"/>
        <w:rPr>
          <w:b/>
        </w:rPr>
      </w:pPr>
      <w:r w:rsidRPr="00486FE8">
        <w:rPr>
          <w:b/>
        </w:rPr>
        <w:t>ИВАНОВСКАЯ ОБЛАСТЬ</w:t>
      </w:r>
    </w:p>
    <w:p w:rsidR="00CC1FF3" w:rsidRPr="00486FE8" w:rsidRDefault="00CC1FF3" w:rsidP="00CC1FF3">
      <w:pPr>
        <w:jc w:val="center"/>
        <w:rPr>
          <w:b/>
        </w:rPr>
      </w:pPr>
      <w:r w:rsidRPr="00486FE8">
        <w:rPr>
          <w:b/>
        </w:rPr>
        <w:t>ПОСТАНОВЛЕНИЕ</w:t>
      </w:r>
    </w:p>
    <w:p w:rsidR="00CC1FF3" w:rsidRPr="00486FE8" w:rsidRDefault="00CC1FF3" w:rsidP="00CC1FF3">
      <w:pPr>
        <w:jc w:val="center"/>
        <w:rPr>
          <w:b/>
        </w:rPr>
      </w:pPr>
      <w:r w:rsidRPr="00486FE8">
        <w:rPr>
          <w:b/>
        </w:rPr>
        <w:t>Администрации Китовского сельского поселения</w:t>
      </w:r>
    </w:p>
    <w:p w:rsidR="00CC1FF3" w:rsidRPr="00486FE8" w:rsidRDefault="00CC1FF3" w:rsidP="00CC1FF3">
      <w:pPr>
        <w:jc w:val="center"/>
        <w:rPr>
          <w:b/>
        </w:rPr>
      </w:pPr>
      <w:r w:rsidRPr="00486FE8">
        <w:rPr>
          <w:b/>
        </w:rPr>
        <w:t>Шуйского муниципального района</w:t>
      </w:r>
    </w:p>
    <w:p w:rsidR="00CC1FF3" w:rsidRPr="00486FE8" w:rsidRDefault="00CC1FF3" w:rsidP="00CC1FF3">
      <w:pPr>
        <w:jc w:val="center"/>
        <w:rPr>
          <w:b/>
        </w:rPr>
      </w:pPr>
      <w:r w:rsidRPr="00486FE8">
        <w:rPr>
          <w:b/>
        </w:rPr>
        <w:t xml:space="preserve">с. </w:t>
      </w:r>
      <w:proofErr w:type="spellStart"/>
      <w:r w:rsidRPr="00486FE8">
        <w:rPr>
          <w:b/>
        </w:rPr>
        <w:t>Китово</w:t>
      </w:r>
      <w:proofErr w:type="spellEnd"/>
    </w:p>
    <w:p w:rsidR="00CC1FF3" w:rsidRDefault="00CC1FF3" w:rsidP="00CC1FF3">
      <w:pPr>
        <w:widowControl w:val="0"/>
        <w:autoSpaceDE w:val="0"/>
        <w:autoSpaceDN w:val="0"/>
        <w:adjustRightInd w:val="0"/>
        <w:jc w:val="center"/>
        <w:rPr>
          <w:b/>
        </w:rPr>
      </w:pPr>
    </w:p>
    <w:p w:rsidR="00CC1FF3" w:rsidRDefault="00CC1FF3" w:rsidP="00CC1FF3">
      <w:pPr>
        <w:widowControl w:val="0"/>
        <w:autoSpaceDE w:val="0"/>
        <w:autoSpaceDN w:val="0"/>
        <w:adjustRightInd w:val="0"/>
        <w:jc w:val="center"/>
        <w:rPr>
          <w:b/>
        </w:rPr>
      </w:pPr>
      <w:r>
        <w:rPr>
          <w:b/>
        </w:rPr>
        <w:t xml:space="preserve">от </w:t>
      </w:r>
      <w:r w:rsidR="00F600F5">
        <w:rPr>
          <w:b/>
        </w:rPr>
        <w:t>06.02.2018 г. №</w:t>
      </w:r>
      <w:r>
        <w:rPr>
          <w:b/>
        </w:rPr>
        <w:t xml:space="preserve"> </w:t>
      </w:r>
      <w:r w:rsidR="00F600F5">
        <w:rPr>
          <w:b/>
        </w:rPr>
        <w:t>5</w:t>
      </w:r>
    </w:p>
    <w:p w:rsidR="00CC1FF3" w:rsidRDefault="00CC1FF3" w:rsidP="00CC1FF3">
      <w:pPr>
        <w:widowControl w:val="0"/>
        <w:autoSpaceDE w:val="0"/>
        <w:autoSpaceDN w:val="0"/>
        <w:adjustRightInd w:val="0"/>
        <w:jc w:val="center"/>
        <w:rPr>
          <w:b/>
        </w:rPr>
      </w:pPr>
    </w:p>
    <w:p w:rsidR="00CC1FF3" w:rsidRDefault="00CC1FF3" w:rsidP="00CC1FF3">
      <w:pPr>
        <w:jc w:val="center"/>
        <w:rPr>
          <w:b/>
          <w:bCs/>
        </w:rPr>
      </w:pPr>
      <w:r w:rsidRPr="00E00717">
        <w:rPr>
          <w:b/>
        </w:rPr>
        <w:t xml:space="preserve">Об утверждении положения </w:t>
      </w:r>
      <w:r>
        <w:rPr>
          <w:b/>
          <w:bCs/>
        </w:rPr>
        <w:t xml:space="preserve"> «О системе </w:t>
      </w:r>
      <w:proofErr w:type="gramStart"/>
      <w:r>
        <w:rPr>
          <w:b/>
          <w:bCs/>
        </w:rPr>
        <w:t>оплаты труда работников учреждений культуры</w:t>
      </w:r>
      <w:proofErr w:type="gramEnd"/>
      <w:r>
        <w:rPr>
          <w:b/>
          <w:bCs/>
        </w:rPr>
        <w:t xml:space="preserve"> Китовского сельского поселения»</w:t>
      </w:r>
    </w:p>
    <w:p w:rsidR="00CC1FF3" w:rsidRDefault="00CC1FF3" w:rsidP="00CC1FF3">
      <w:pPr>
        <w:widowControl w:val="0"/>
        <w:autoSpaceDE w:val="0"/>
        <w:autoSpaceDN w:val="0"/>
        <w:adjustRightInd w:val="0"/>
        <w:jc w:val="center"/>
        <w:rPr>
          <w:b/>
          <w:bCs/>
        </w:rPr>
      </w:pPr>
    </w:p>
    <w:p w:rsidR="00CC1FF3" w:rsidRDefault="00CC1FF3" w:rsidP="00CC1FF3">
      <w:pPr>
        <w:widowControl w:val="0"/>
        <w:autoSpaceDE w:val="0"/>
        <w:autoSpaceDN w:val="0"/>
        <w:adjustRightInd w:val="0"/>
        <w:ind w:firstLine="540"/>
        <w:jc w:val="both"/>
        <w:rPr>
          <w:b/>
        </w:rPr>
      </w:pPr>
      <w:proofErr w:type="gramStart"/>
      <w:r>
        <w:t xml:space="preserve">В соответствии со </w:t>
      </w:r>
      <w:hyperlink r:id="rId6" w:history="1">
        <w:r>
          <w:rPr>
            <w:rStyle w:val="a3"/>
            <w:u w:val="none"/>
          </w:rPr>
          <w:t>статьями 144</w:t>
        </w:r>
      </w:hyperlink>
      <w:r>
        <w:t xml:space="preserve">, </w:t>
      </w:r>
      <w:hyperlink r:id="rId7" w:history="1">
        <w:r>
          <w:rPr>
            <w:rStyle w:val="a3"/>
            <w:u w:val="none"/>
          </w:rPr>
          <w:t>145</w:t>
        </w:r>
      </w:hyperlink>
      <w:r>
        <w:t xml:space="preserve"> Трудового кодекса Российской Федерации, Федеральным законом от 06.10.2003 № 131- ФЗ «Об общих принципах организации местного самоуправления в Российской Федерации», </w:t>
      </w:r>
      <w:hyperlink r:id="rId8" w:history="1">
        <w:r>
          <w:rPr>
            <w:rStyle w:val="a3"/>
            <w:u w:val="none"/>
          </w:rPr>
          <w:t>постановлением</w:t>
        </w:r>
      </w:hyperlink>
      <w:r>
        <w:t xml:space="preserve"> Правительства Ивановской области от 30.10.2008 N 285-п "О системах оплаты труда работников государственных учреждений Ивановской области и органов государственной власти Ивановской области", постановлением Правительства Ивановской области от 31.12.2008 № 367-п «О системе оплаты труда работников</w:t>
      </w:r>
      <w:proofErr w:type="gramEnd"/>
      <w:r>
        <w:t xml:space="preserve"> государственных учреждений Ивановской области, подведомственных Департаменту культуры и культурного наследия Ивановской области» (в действующей редакции) Администрация Китовского сельского поселения </w:t>
      </w:r>
      <w:r>
        <w:rPr>
          <w:b/>
        </w:rPr>
        <w:t>постановляет:</w:t>
      </w:r>
    </w:p>
    <w:p w:rsidR="000C0A98" w:rsidRDefault="000C0A98" w:rsidP="00CC1FF3">
      <w:pPr>
        <w:widowControl w:val="0"/>
        <w:autoSpaceDE w:val="0"/>
        <w:autoSpaceDN w:val="0"/>
        <w:adjustRightInd w:val="0"/>
        <w:ind w:firstLine="540"/>
        <w:jc w:val="both"/>
        <w:rPr>
          <w:b/>
        </w:rPr>
      </w:pPr>
    </w:p>
    <w:p w:rsidR="00CC1FF3" w:rsidRPr="00CC1FF3" w:rsidRDefault="00CC1FF3" w:rsidP="00CC1FF3">
      <w:pPr>
        <w:jc w:val="both"/>
        <w:rPr>
          <w:bCs/>
        </w:rPr>
      </w:pPr>
      <w:r>
        <w:t xml:space="preserve">        1. </w:t>
      </w:r>
      <w:r w:rsidRPr="007228D7">
        <w:t xml:space="preserve">Утвердить Положение </w:t>
      </w:r>
      <w:r>
        <w:t xml:space="preserve">«О системе </w:t>
      </w:r>
      <w:proofErr w:type="gramStart"/>
      <w:r>
        <w:t xml:space="preserve">оплаты труда работников учреждений культуры </w:t>
      </w:r>
      <w:r w:rsidRPr="00CC1FF3">
        <w:rPr>
          <w:bCs/>
        </w:rPr>
        <w:t>работников</w:t>
      </w:r>
      <w:proofErr w:type="gramEnd"/>
      <w:r w:rsidRPr="00CC1FF3">
        <w:rPr>
          <w:bCs/>
        </w:rPr>
        <w:t xml:space="preserve"> Китовского сельского поселения»</w:t>
      </w:r>
    </w:p>
    <w:p w:rsidR="00CC1FF3" w:rsidRDefault="00CC1FF3" w:rsidP="00CC1FF3">
      <w:pPr>
        <w:widowControl w:val="0"/>
        <w:autoSpaceDE w:val="0"/>
        <w:autoSpaceDN w:val="0"/>
        <w:adjustRightInd w:val="0"/>
        <w:ind w:firstLine="540"/>
        <w:jc w:val="both"/>
      </w:pPr>
      <w:r>
        <w:t xml:space="preserve"> 2. Финансовое обеспечение мероприятий, связанных с реализацией настоящего постановления, осуществляется в пределах бюджетных ассигнований, предусмотренных муниципальным учреждениям культуры </w:t>
      </w:r>
      <w:r w:rsidRPr="00CC1FF3">
        <w:rPr>
          <w:bCs/>
        </w:rPr>
        <w:t>Китовского сельского поселения</w:t>
      </w:r>
      <w:r>
        <w:t xml:space="preserve"> в бюджете </w:t>
      </w:r>
      <w:r w:rsidRPr="00CC1FF3">
        <w:rPr>
          <w:bCs/>
        </w:rPr>
        <w:t>Китовского сельского поселения</w:t>
      </w:r>
      <w:r>
        <w:t xml:space="preserve">, на обеспечение выполнения муниципальными учреждениями  культуры </w:t>
      </w:r>
      <w:r w:rsidRPr="00CC1FF3">
        <w:rPr>
          <w:bCs/>
        </w:rPr>
        <w:t>Китовского сельского поселения</w:t>
      </w:r>
      <w:r>
        <w:t xml:space="preserve"> муниципального задания на оказания муниципальных услуг (выполнения работ).</w:t>
      </w:r>
    </w:p>
    <w:p w:rsidR="000C0A98" w:rsidRPr="000C0A98" w:rsidRDefault="00CC1FF3" w:rsidP="000C0A98">
      <w:pPr>
        <w:jc w:val="both"/>
      </w:pPr>
      <w:r>
        <w:t>3</w:t>
      </w:r>
      <w:r w:rsidRPr="000C0A98">
        <w:t xml:space="preserve">. Признать утратившим силу постановление Администрации Китовского сельского поселения от </w:t>
      </w:r>
      <w:r w:rsidR="000C0A98" w:rsidRPr="000C0A98">
        <w:t>29.12.2009    № 158</w:t>
      </w:r>
      <w:r w:rsidR="000C0A98">
        <w:t xml:space="preserve"> «</w:t>
      </w:r>
      <w:r w:rsidR="000C0A98" w:rsidRPr="000C0A98">
        <w:t>Об утверждении ПОЛОЖЕНИЯ</w:t>
      </w:r>
    </w:p>
    <w:p w:rsidR="000C0A98" w:rsidRPr="000C0A98" w:rsidRDefault="000C0A98" w:rsidP="000C0A98">
      <w:pPr>
        <w:jc w:val="both"/>
      </w:pPr>
      <w:r w:rsidRPr="000C0A98">
        <w:t xml:space="preserve">об условиях </w:t>
      </w:r>
      <w:proofErr w:type="gramStart"/>
      <w:r w:rsidRPr="000C0A98">
        <w:t>оплаты труда работников муниципальных  учреждений культуры</w:t>
      </w:r>
      <w:proofErr w:type="gramEnd"/>
      <w:r w:rsidRPr="000C0A98">
        <w:t xml:space="preserve"> Китовского сельского поселения</w:t>
      </w:r>
      <w:r>
        <w:t>»</w:t>
      </w:r>
    </w:p>
    <w:p w:rsidR="000C0A98" w:rsidRDefault="00CC1FF3" w:rsidP="00CC1FF3">
      <w:pPr>
        <w:widowControl w:val="0"/>
        <w:autoSpaceDE w:val="0"/>
        <w:autoSpaceDN w:val="0"/>
        <w:adjustRightInd w:val="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w:t>
      </w:r>
      <w:r w:rsidR="000C0A98">
        <w:t>Китовского сельского поселения</w:t>
      </w:r>
      <w:r>
        <w:t xml:space="preserve"> </w:t>
      </w:r>
      <w:r w:rsidR="000C0A98">
        <w:t>Снигиреву Е.С.</w:t>
      </w:r>
      <w:r>
        <w:t xml:space="preserve"> и </w:t>
      </w:r>
      <w:r w:rsidR="000C0A98">
        <w:t>заведующую отделом по составлению и исполнению бюджета</w:t>
      </w:r>
      <w:r w:rsidR="000C0A98" w:rsidRPr="000C0A98">
        <w:t xml:space="preserve"> </w:t>
      </w:r>
      <w:r w:rsidR="000C0A98">
        <w:t xml:space="preserve">администрации </w:t>
      </w:r>
      <w:proofErr w:type="spellStart"/>
      <w:r w:rsidR="000C0A98">
        <w:t>Пугину</w:t>
      </w:r>
      <w:proofErr w:type="spellEnd"/>
      <w:r w:rsidR="000C0A98">
        <w:t xml:space="preserve"> Г.С.</w:t>
      </w:r>
    </w:p>
    <w:p w:rsidR="00CC1FF3" w:rsidRPr="00B13E66" w:rsidRDefault="00CC1FF3" w:rsidP="00CC1FF3">
      <w:pPr>
        <w:widowControl w:val="0"/>
        <w:autoSpaceDE w:val="0"/>
        <w:autoSpaceDN w:val="0"/>
        <w:adjustRightInd w:val="0"/>
        <w:ind w:firstLine="540"/>
        <w:jc w:val="both"/>
        <w:rPr>
          <w:color w:val="000000"/>
        </w:rPr>
      </w:pPr>
      <w:r>
        <w:t xml:space="preserve">5.Настоящее постановление вступает в силу </w:t>
      </w:r>
      <w:r w:rsidRPr="009D3F46">
        <w:rPr>
          <w:color w:val="000000"/>
        </w:rPr>
        <w:t>с момента опубликования</w:t>
      </w:r>
      <w:r>
        <w:rPr>
          <w:color w:val="000000"/>
        </w:rPr>
        <w:t xml:space="preserve"> и  </w:t>
      </w:r>
      <w:r w:rsidRPr="00B13E66">
        <w:rPr>
          <w:color w:val="000000"/>
        </w:rPr>
        <w:t>распространяется на правоотношения, возникшие с 01.01.201</w:t>
      </w:r>
      <w:r w:rsidR="000C0A98">
        <w:rPr>
          <w:color w:val="000000"/>
        </w:rPr>
        <w:t>8</w:t>
      </w:r>
      <w:r>
        <w:rPr>
          <w:color w:val="000000"/>
        </w:rPr>
        <w:t>г</w:t>
      </w:r>
      <w:r w:rsidRPr="00B13E66">
        <w:rPr>
          <w:color w:val="000000"/>
        </w:rPr>
        <w:t xml:space="preserve">. </w:t>
      </w:r>
    </w:p>
    <w:p w:rsidR="00CC1FF3" w:rsidRPr="007C0734" w:rsidRDefault="00CC1FF3" w:rsidP="00CC1FF3">
      <w:pPr>
        <w:widowControl w:val="0"/>
        <w:autoSpaceDE w:val="0"/>
        <w:autoSpaceDN w:val="0"/>
        <w:adjustRightInd w:val="0"/>
        <w:ind w:firstLine="540"/>
        <w:jc w:val="both"/>
        <w:rPr>
          <w:color w:val="FF0000"/>
        </w:rPr>
      </w:pPr>
    </w:p>
    <w:p w:rsidR="00CC1FF3" w:rsidRDefault="000C0A98" w:rsidP="00CC1FF3">
      <w:pPr>
        <w:widowControl w:val="0"/>
        <w:autoSpaceDE w:val="0"/>
        <w:autoSpaceDN w:val="0"/>
        <w:adjustRightInd w:val="0"/>
        <w:ind w:firstLine="540"/>
        <w:jc w:val="both"/>
      </w:pPr>
      <w:r>
        <w:t>Глава Китовского</w:t>
      </w:r>
    </w:p>
    <w:p w:rsidR="000C0A98" w:rsidRDefault="000C0A98" w:rsidP="00CC1FF3">
      <w:pPr>
        <w:widowControl w:val="0"/>
        <w:autoSpaceDE w:val="0"/>
        <w:autoSpaceDN w:val="0"/>
        <w:adjustRightInd w:val="0"/>
        <w:ind w:firstLine="540"/>
        <w:jc w:val="both"/>
      </w:pPr>
      <w:r>
        <w:t xml:space="preserve">сельского поселения                                             </w:t>
      </w:r>
      <w:proofErr w:type="spellStart"/>
      <w:r>
        <w:t>А.Б.Кельман</w:t>
      </w:r>
      <w:proofErr w:type="spellEnd"/>
    </w:p>
    <w:p w:rsidR="00CC1FF3" w:rsidRDefault="00CC1FF3" w:rsidP="00C74AAB">
      <w:pPr>
        <w:widowControl w:val="0"/>
        <w:autoSpaceDE w:val="0"/>
        <w:autoSpaceDN w:val="0"/>
        <w:adjustRightInd w:val="0"/>
        <w:jc w:val="right"/>
        <w:outlineLvl w:val="0"/>
        <w:rPr>
          <w:sz w:val="24"/>
          <w:szCs w:val="24"/>
        </w:rPr>
      </w:pPr>
      <w:r>
        <w:rPr>
          <w:sz w:val="24"/>
          <w:szCs w:val="24"/>
        </w:rPr>
        <w:lastRenderedPageBreak/>
        <w:t>Приложение</w:t>
      </w:r>
    </w:p>
    <w:p w:rsidR="00CC1FF3" w:rsidRDefault="00CC1FF3" w:rsidP="00C74AAB">
      <w:pPr>
        <w:widowControl w:val="0"/>
        <w:autoSpaceDE w:val="0"/>
        <w:autoSpaceDN w:val="0"/>
        <w:adjustRightInd w:val="0"/>
        <w:jc w:val="right"/>
        <w:rPr>
          <w:sz w:val="24"/>
          <w:szCs w:val="24"/>
        </w:rPr>
      </w:pPr>
      <w:r>
        <w:rPr>
          <w:sz w:val="24"/>
          <w:szCs w:val="24"/>
        </w:rPr>
        <w:t>к постановлению Администрации</w:t>
      </w:r>
    </w:p>
    <w:p w:rsidR="00490CC1" w:rsidRDefault="00490CC1" w:rsidP="00C74AAB">
      <w:pPr>
        <w:widowControl w:val="0"/>
        <w:autoSpaceDE w:val="0"/>
        <w:autoSpaceDN w:val="0"/>
        <w:adjustRightInd w:val="0"/>
        <w:jc w:val="right"/>
        <w:rPr>
          <w:sz w:val="24"/>
          <w:szCs w:val="24"/>
        </w:rPr>
      </w:pPr>
      <w:r>
        <w:rPr>
          <w:sz w:val="24"/>
          <w:szCs w:val="24"/>
        </w:rPr>
        <w:t>Китовского сельского поселения</w:t>
      </w:r>
    </w:p>
    <w:p w:rsidR="00490CC1" w:rsidRDefault="00490CC1" w:rsidP="00C74AAB">
      <w:pPr>
        <w:widowControl w:val="0"/>
        <w:autoSpaceDE w:val="0"/>
        <w:autoSpaceDN w:val="0"/>
        <w:adjustRightInd w:val="0"/>
        <w:jc w:val="right"/>
        <w:rPr>
          <w:sz w:val="24"/>
          <w:szCs w:val="24"/>
        </w:rPr>
      </w:pPr>
      <w:r>
        <w:rPr>
          <w:sz w:val="24"/>
          <w:szCs w:val="24"/>
        </w:rPr>
        <w:t xml:space="preserve"> от </w:t>
      </w:r>
      <w:r w:rsidR="00F600F5">
        <w:rPr>
          <w:sz w:val="24"/>
          <w:szCs w:val="24"/>
        </w:rPr>
        <w:t>06.02.2018. № 5</w:t>
      </w:r>
    </w:p>
    <w:p w:rsidR="00CC1FF3" w:rsidRDefault="00CC1FF3" w:rsidP="00C74AAB">
      <w:pPr>
        <w:widowControl w:val="0"/>
        <w:autoSpaceDE w:val="0"/>
        <w:autoSpaceDN w:val="0"/>
        <w:adjustRightInd w:val="0"/>
        <w:jc w:val="right"/>
        <w:rPr>
          <w:b/>
          <w:bCs/>
          <w:sz w:val="24"/>
          <w:szCs w:val="24"/>
        </w:rPr>
      </w:pPr>
    </w:p>
    <w:p w:rsidR="00CC1FF3" w:rsidRDefault="00CC1FF3" w:rsidP="00CC1FF3">
      <w:pPr>
        <w:widowControl w:val="0"/>
        <w:autoSpaceDE w:val="0"/>
        <w:autoSpaceDN w:val="0"/>
        <w:adjustRightInd w:val="0"/>
        <w:jc w:val="center"/>
        <w:rPr>
          <w:b/>
          <w:bCs/>
          <w:sz w:val="24"/>
          <w:szCs w:val="24"/>
        </w:rPr>
      </w:pPr>
    </w:p>
    <w:p w:rsidR="00CC1FF3" w:rsidRDefault="00CC1FF3" w:rsidP="00CC1FF3">
      <w:pPr>
        <w:widowControl w:val="0"/>
        <w:autoSpaceDE w:val="0"/>
        <w:autoSpaceDN w:val="0"/>
        <w:adjustRightInd w:val="0"/>
        <w:jc w:val="center"/>
        <w:rPr>
          <w:b/>
          <w:bCs/>
          <w:sz w:val="24"/>
          <w:szCs w:val="24"/>
        </w:rPr>
      </w:pPr>
      <w:r>
        <w:rPr>
          <w:b/>
          <w:bCs/>
          <w:sz w:val="24"/>
          <w:szCs w:val="24"/>
        </w:rPr>
        <w:t>ТИПОВОЕ ПОЛОЖЕНИЕ</w:t>
      </w:r>
    </w:p>
    <w:p w:rsidR="00CC1FF3" w:rsidRDefault="00CC1FF3" w:rsidP="00CC1FF3">
      <w:pPr>
        <w:widowControl w:val="0"/>
        <w:autoSpaceDE w:val="0"/>
        <w:autoSpaceDN w:val="0"/>
        <w:adjustRightInd w:val="0"/>
        <w:jc w:val="center"/>
        <w:rPr>
          <w:sz w:val="24"/>
          <w:szCs w:val="24"/>
        </w:rPr>
      </w:pPr>
      <w:bookmarkStart w:id="0" w:name="Par54"/>
      <w:bookmarkEnd w:id="0"/>
      <w:r>
        <w:rPr>
          <w:b/>
          <w:bCs/>
          <w:sz w:val="24"/>
          <w:szCs w:val="24"/>
        </w:rPr>
        <w:t xml:space="preserve">ОБ ОПЛАТЕ ТРУДА РАБОТНИКОВ МУНИЦИПАЛЬНЫХ УЧРЕЖДЕНИЙ КУЛЬТУРЫ </w:t>
      </w:r>
      <w:r w:rsidR="00490CC1">
        <w:rPr>
          <w:b/>
          <w:bCs/>
          <w:sz w:val="24"/>
          <w:szCs w:val="24"/>
        </w:rPr>
        <w:t>КИТОВСКОГО СЕЛЬСКОГО ПОСЕЛЕНИЯ</w:t>
      </w:r>
    </w:p>
    <w:p w:rsidR="00CC1FF3" w:rsidRDefault="00CC1FF3" w:rsidP="00CC1FF3">
      <w:pPr>
        <w:widowControl w:val="0"/>
        <w:autoSpaceDE w:val="0"/>
        <w:autoSpaceDN w:val="0"/>
        <w:adjustRightInd w:val="0"/>
        <w:jc w:val="center"/>
        <w:outlineLvl w:val="1"/>
      </w:pPr>
      <w:r>
        <w:t>1. Общие положения</w:t>
      </w: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ind w:firstLine="540"/>
        <w:jc w:val="both"/>
      </w:pPr>
      <w:r>
        <w:t xml:space="preserve">1.1. </w:t>
      </w:r>
      <w:proofErr w:type="gramStart"/>
      <w:r>
        <w:t xml:space="preserve">Настоящее Положение разработано в соответствии со </w:t>
      </w:r>
      <w:hyperlink r:id="rId9" w:history="1">
        <w:r>
          <w:rPr>
            <w:rStyle w:val="a3"/>
            <w:u w:val="none"/>
          </w:rPr>
          <w:t>статьями 144</w:t>
        </w:r>
      </w:hyperlink>
      <w:r>
        <w:t xml:space="preserve">, </w:t>
      </w:r>
      <w:hyperlink r:id="rId10" w:history="1">
        <w:r>
          <w:rPr>
            <w:rStyle w:val="a3"/>
            <w:u w:val="none"/>
          </w:rPr>
          <w:t>145</w:t>
        </w:r>
      </w:hyperlink>
      <w:r>
        <w:t xml:space="preserve"> Трудового кодекса Российской Федерации, Федеральным законом от 06.10.2003 № 131- ФЗ «Об общих принципах организации местного самоуправления в Российской Федерации», </w:t>
      </w:r>
      <w:hyperlink r:id="rId11" w:history="1">
        <w:r>
          <w:rPr>
            <w:rStyle w:val="a3"/>
            <w:u w:val="none"/>
          </w:rPr>
          <w:t>постановлением</w:t>
        </w:r>
      </w:hyperlink>
      <w:r>
        <w:t xml:space="preserve"> Правительства Ивановской области от 30.10.2008 N 285-п "О системах оплаты труда работников государственных учреждений Ивановской области и органов государственной власти Ивановской области", постановлением Правительства Ивановской области от 31.12.2008 № 367-п «О системе</w:t>
      </w:r>
      <w:proofErr w:type="gramEnd"/>
      <w:r>
        <w:t xml:space="preserve"> оплаты труда работников государственных учреждений Ивановской области, подведомственных Департаменту культуры и культурного наследия Ивановской области» " (далее - Положение).</w:t>
      </w:r>
    </w:p>
    <w:p w:rsidR="00CC1FF3" w:rsidRDefault="00CC1FF3" w:rsidP="00CC1FF3">
      <w:pPr>
        <w:widowControl w:val="0"/>
        <w:autoSpaceDE w:val="0"/>
        <w:autoSpaceDN w:val="0"/>
        <w:adjustRightInd w:val="0"/>
        <w:ind w:firstLine="540"/>
        <w:jc w:val="both"/>
      </w:pPr>
      <w:r>
        <w:t>Положение включает в себя:</w:t>
      </w:r>
    </w:p>
    <w:p w:rsidR="00CC1FF3" w:rsidRDefault="00CC1FF3" w:rsidP="00CC1FF3">
      <w:pPr>
        <w:widowControl w:val="0"/>
        <w:autoSpaceDE w:val="0"/>
        <w:autoSpaceDN w:val="0"/>
        <w:adjustRightInd w:val="0"/>
        <w:ind w:firstLine="540"/>
        <w:jc w:val="both"/>
      </w:pPr>
      <w:r>
        <w:t>- размеры окладов (должностных окладов), ставок заработной платы по профессиональным квалификационным группам (ПКГ);</w:t>
      </w:r>
    </w:p>
    <w:p w:rsidR="00CC1FF3" w:rsidRDefault="00CC1FF3" w:rsidP="00CC1FF3">
      <w:pPr>
        <w:widowControl w:val="0"/>
        <w:autoSpaceDE w:val="0"/>
        <w:autoSpaceDN w:val="0"/>
        <w:adjustRightInd w:val="0"/>
        <w:ind w:firstLine="540"/>
        <w:jc w:val="both"/>
      </w:pPr>
      <w:r>
        <w:t>- перечень, условия осуществления и размеры выплат стимулирующего характера;</w:t>
      </w:r>
    </w:p>
    <w:p w:rsidR="00CC1FF3" w:rsidRDefault="00CC1FF3" w:rsidP="00CC1FF3">
      <w:pPr>
        <w:widowControl w:val="0"/>
        <w:autoSpaceDE w:val="0"/>
        <w:autoSpaceDN w:val="0"/>
        <w:adjustRightInd w:val="0"/>
        <w:ind w:firstLine="540"/>
        <w:jc w:val="both"/>
      </w:pPr>
      <w:r>
        <w:t>- перечень, условия осуществления и размеры выплат компенсационного характера;</w:t>
      </w:r>
    </w:p>
    <w:p w:rsidR="00CC1FF3" w:rsidRDefault="00CC1FF3" w:rsidP="00CC1FF3">
      <w:pPr>
        <w:widowControl w:val="0"/>
        <w:autoSpaceDE w:val="0"/>
        <w:autoSpaceDN w:val="0"/>
        <w:adjustRightInd w:val="0"/>
        <w:ind w:firstLine="540"/>
        <w:jc w:val="both"/>
      </w:pPr>
      <w:r>
        <w:t>- условия оплаты труда руководителей, заместителей руководителей и главных бухгалтеров учреждений;</w:t>
      </w:r>
    </w:p>
    <w:p w:rsidR="00CC1FF3" w:rsidRDefault="00CC1FF3" w:rsidP="00CC1FF3">
      <w:pPr>
        <w:widowControl w:val="0"/>
        <w:autoSpaceDE w:val="0"/>
        <w:autoSpaceDN w:val="0"/>
        <w:adjustRightInd w:val="0"/>
        <w:ind w:firstLine="540"/>
        <w:jc w:val="both"/>
      </w:pPr>
      <w:r>
        <w:t>- другие вопросы оплаты труда.</w:t>
      </w:r>
    </w:p>
    <w:p w:rsidR="00CC1FF3" w:rsidRDefault="00CC1FF3" w:rsidP="00CC1FF3">
      <w:pPr>
        <w:widowControl w:val="0"/>
        <w:autoSpaceDE w:val="0"/>
        <w:autoSpaceDN w:val="0"/>
        <w:adjustRightInd w:val="0"/>
        <w:ind w:firstLine="540"/>
        <w:jc w:val="both"/>
      </w:pPr>
      <w:r>
        <w:t xml:space="preserve">1.2. Положение регулирует вопросы </w:t>
      </w:r>
      <w:proofErr w:type="gramStart"/>
      <w:r>
        <w:t>оплаты труда работников муниципальных учреждений культуры</w:t>
      </w:r>
      <w:proofErr w:type="gramEnd"/>
      <w:r>
        <w:t xml:space="preserve"> </w:t>
      </w:r>
      <w:r w:rsidR="00490CC1">
        <w:t>Китовского сельского поселения</w:t>
      </w:r>
      <w:r>
        <w:t>.</w:t>
      </w:r>
    </w:p>
    <w:p w:rsidR="00CC1FF3" w:rsidRDefault="00CC1FF3" w:rsidP="00CC1FF3">
      <w:pPr>
        <w:widowControl w:val="0"/>
        <w:autoSpaceDE w:val="0"/>
        <w:autoSpaceDN w:val="0"/>
        <w:adjustRightInd w:val="0"/>
        <w:ind w:firstLine="540"/>
        <w:jc w:val="both"/>
      </w:pPr>
      <w:r>
        <w:t xml:space="preserve">1.3. Месячная заработная плата работника, полностью отработавшего норму рабочего времени, не может быть меньше минимального </w:t>
      </w:r>
      <w:proofErr w:type="gramStart"/>
      <w:r>
        <w:t>размера оплаты труда</w:t>
      </w:r>
      <w:proofErr w:type="gramEnd"/>
      <w:r>
        <w:t xml:space="preserve">, установленного </w:t>
      </w:r>
      <w:hyperlink r:id="rId12" w:history="1">
        <w:r w:rsidRPr="00F70FA1">
          <w:rPr>
            <w:rStyle w:val="a3"/>
            <w:color w:val="000000"/>
            <w:u w:val="none"/>
          </w:rPr>
          <w:t>законодательством</w:t>
        </w:r>
      </w:hyperlink>
      <w:r>
        <w:t xml:space="preserve"> Российской Федерации.</w:t>
      </w:r>
    </w:p>
    <w:p w:rsidR="00CC1FF3" w:rsidRDefault="00CC1FF3" w:rsidP="00CC1FF3">
      <w:pPr>
        <w:widowControl w:val="0"/>
        <w:autoSpaceDE w:val="0"/>
        <w:autoSpaceDN w:val="0"/>
        <w:adjustRightInd w:val="0"/>
        <w:ind w:firstLine="540"/>
        <w:jc w:val="both"/>
      </w:pPr>
      <w:r>
        <w:t xml:space="preserve">1.4. Заработная плата работников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выплачиваемой на основе тарифной сетки по оплате труда работников муниципальных учреждений </w:t>
      </w:r>
      <w:r w:rsidR="00490CC1">
        <w:t>Китовского сельского поселения</w:t>
      </w:r>
      <w:r>
        <w:t>.</w:t>
      </w:r>
    </w:p>
    <w:p w:rsidR="00CC1FF3" w:rsidRDefault="00CC1FF3" w:rsidP="00CC1FF3">
      <w:pPr>
        <w:widowControl w:val="0"/>
        <w:autoSpaceDE w:val="0"/>
        <w:autoSpaceDN w:val="0"/>
        <w:adjustRightInd w:val="0"/>
        <w:ind w:firstLine="540"/>
        <w:jc w:val="both"/>
      </w:pPr>
      <w:r>
        <w:t xml:space="preserve">1.5. Система </w:t>
      </w:r>
      <w:proofErr w:type="gramStart"/>
      <w:r>
        <w:t>оплаты труда работников муниципальных учреждений культуры</w:t>
      </w:r>
      <w:proofErr w:type="gramEnd"/>
      <w:r>
        <w:t xml:space="preserve"> </w:t>
      </w:r>
      <w:r w:rsidR="00490CC1">
        <w:t xml:space="preserve">Китовского сельского поселения </w:t>
      </w:r>
      <w:r>
        <w:t xml:space="preserve">устанавливается коллективными договорами, соглашениями, локальными нормативными актами, принимаемыми с учетом мнения представительного органа работников, в </w:t>
      </w:r>
      <w:r>
        <w:lastRenderedPageBreak/>
        <w:t xml:space="preserve">соответствии с федеральными законами и нормативными правовыми актами Российской Федерации, законами и иными нормативными правовыми актами </w:t>
      </w:r>
      <w:r w:rsidR="00490CC1">
        <w:t xml:space="preserve">Китовского сельского поселения </w:t>
      </w:r>
      <w:r>
        <w:t>и настоящим Положением.</w:t>
      </w:r>
    </w:p>
    <w:p w:rsidR="00CC1FF3" w:rsidRDefault="00CC1FF3" w:rsidP="00CC1FF3">
      <w:pPr>
        <w:widowControl w:val="0"/>
        <w:autoSpaceDE w:val="0"/>
        <w:autoSpaceDN w:val="0"/>
        <w:adjustRightInd w:val="0"/>
        <w:ind w:firstLine="540"/>
        <w:jc w:val="both"/>
      </w:pPr>
      <w:r>
        <w:t>1.6. Условия оплаты труда, включая размер оклада (должностного   оклада), ставки заработной платы работника, повышающие коэффициенты к окладам, выплаты стимулирующего и компенсационного характера, иные выплаты являются обязательными для включения в трудовой договор.</w:t>
      </w:r>
    </w:p>
    <w:p w:rsidR="00CC1FF3" w:rsidRDefault="00CC1FF3" w:rsidP="00CC1FF3">
      <w:pPr>
        <w:widowControl w:val="0"/>
        <w:autoSpaceDE w:val="0"/>
        <w:autoSpaceDN w:val="0"/>
        <w:adjustRightInd w:val="0"/>
        <w:ind w:firstLine="540"/>
        <w:jc w:val="both"/>
      </w:pPr>
      <w:r>
        <w:t xml:space="preserve">Размеры и условия осуществления выплат стимулирующего характера и иных выплат устанавливаются с учетом разрабатываемых в муниципальных учреждениях культуры </w:t>
      </w:r>
      <w:r w:rsidR="00490CC1">
        <w:t xml:space="preserve">Китовского сельского поселения </w:t>
      </w:r>
      <w:r>
        <w:t>показателей и критериев оценки эффективности труда работников.</w:t>
      </w:r>
    </w:p>
    <w:p w:rsidR="00CC1FF3" w:rsidRDefault="00CC1FF3" w:rsidP="00CC1FF3">
      <w:pPr>
        <w:widowControl w:val="0"/>
        <w:autoSpaceDE w:val="0"/>
        <w:autoSpaceDN w:val="0"/>
        <w:adjustRightInd w:val="0"/>
        <w:jc w:val="both"/>
        <w:outlineLvl w:val="1"/>
      </w:pPr>
    </w:p>
    <w:p w:rsidR="00CC1FF3" w:rsidRDefault="00CC1FF3" w:rsidP="00CC1FF3">
      <w:pPr>
        <w:widowControl w:val="0"/>
        <w:autoSpaceDE w:val="0"/>
        <w:autoSpaceDN w:val="0"/>
        <w:adjustRightInd w:val="0"/>
        <w:jc w:val="center"/>
        <w:outlineLvl w:val="1"/>
      </w:pPr>
      <w:r>
        <w:t>2.Порядок и условия оплаты труда работников,</w:t>
      </w:r>
    </w:p>
    <w:p w:rsidR="00CC1FF3" w:rsidRDefault="00CC1FF3" w:rsidP="00CC1FF3">
      <w:pPr>
        <w:widowControl w:val="0"/>
        <w:autoSpaceDE w:val="0"/>
        <w:autoSpaceDN w:val="0"/>
        <w:adjustRightInd w:val="0"/>
        <w:jc w:val="center"/>
      </w:pPr>
      <w:r>
        <w:t>занимающих должности служащих, и работников, осуществляющих</w:t>
      </w:r>
    </w:p>
    <w:p w:rsidR="00CC1FF3" w:rsidRDefault="00CC1FF3" w:rsidP="00CC1FF3">
      <w:pPr>
        <w:widowControl w:val="0"/>
        <w:autoSpaceDE w:val="0"/>
        <w:autoSpaceDN w:val="0"/>
        <w:adjustRightInd w:val="0"/>
        <w:jc w:val="center"/>
      </w:pPr>
      <w:r>
        <w:t>профессиональную деятельность по профессиям рабочих</w:t>
      </w:r>
    </w:p>
    <w:p w:rsidR="00CC1FF3" w:rsidRDefault="00CC1FF3" w:rsidP="00CC1FF3">
      <w:pPr>
        <w:widowControl w:val="0"/>
        <w:autoSpaceDE w:val="0"/>
        <w:autoSpaceDN w:val="0"/>
        <w:adjustRightInd w:val="0"/>
        <w:jc w:val="center"/>
      </w:pPr>
      <w:r>
        <w:t xml:space="preserve">муниципальных учреждений культуры </w:t>
      </w:r>
      <w:r w:rsidR="00490CC1">
        <w:t>Китовского сельского поселения</w:t>
      </w:r>
    </w:p>
    <w:p w:rsidR="00CC1FF3" w:rsidRDefault="00CC1FF3" w:rsidP="00CC1FF3">
      <w:pPr>
        <w:widowControl w:val="0"/>
        <w:autoSpaceDE w:val="0"/>
        <w:autoSpaceDN w:val="0"/>
        <w:adjustRightInd w:val="0"/>
        <w:ind w:firstLine="540"/>
        <w:jc w:val="both"/>
      </w:pPr>
      <w:r>
        <w:t xml:space="preserve">2.1. Определение размеров и условий </w:t>
      </w:r>
      <w:proofErr w:type="gramStart"/>
      <w:r>
        <w:t>оплаты труда работников муниципальных учреждений культуры</w:t>
      </w:r>
      <w:proofErr w:type="gramEnd"/>
      <w:r>
        <w:t xml:space="preserve"> </w:t>
      </w:r>
      <w:r w:rsidR="00490CC1">
        <w:t xml:space="preserve">Китовского сельского поселения </w:t>
      </w:r>
      <w:r>
        <w:t>основано на следующих принципах:</w:t>
      </w:r>
    </w:p>
    <w:p w:rsidR="00CC1FF3" w:rsidRDefault="00CC1FF3" w:rsidP="00CC1FF3">
      <w:pPr>
        <w:widowControl w:val="0"/>
        <w:autoSpaceDE w:val="0"/>
        <w:autoSpaceDN w:val="0"/>
        <w:adjustRightInd w:val="0"/>
        <w:ind w:firstLine="540"/>
        <w:jc w:val="both"/>
      </w:pPr>
      <w:r>
        <w:t xml:space="preserve">- соблюдение гарантий, установленных Трудовым </w:t>
      </w:r>
      <w:hyperlink r:id="rId13" w:history="1">
        <w:r w:rsidRPr="00F70FA1">
          <w:rPr>
            <w:rStyle w:val="a3"/>
            <w:color w:val="000000"/>
            <w:u w:val="none"/>
          </w:rPr>
          <w:t>кодексом</w:t>
        </w:r>
      </w:hyperlink>
      <w:r>
        <w:t xml:space="preserve"> Российской Федерации, федеральными законами и иными нормативными правовыми актами Российской Федерации и Ивановской области;</w:t>
      </w:r>
    </w:p>
    <w:p w:rsidR="00CC1FF3" w:rsidRDefault="00CC1FF3" w:rsidP="00CC1FF3">
      <w:pPr>
        <w:widowControl w:val="0"/>
        <w:autoSpaceDE w:val="0"/>
        <w:autoSpaceDN w:val="0"/>
        <w:adjustRightInd w:val="0"/>
        <w:ind w:firstLine="540"/>
        <w:jc w:val="both"/>
      </w:pPr>
      <w:r>
        <w:t>- обеспечение зависимости заработной платы каждого работника от его квалификации, уровня полученного профессионального образования, сложности выполняемой работы, количества и качества затраченного труда   без ограничения ее максимальным размером, за исключением случаев, предусмотренных Трудовым кодексом РФ.</w:t>
      </w:r>
    </w:p>
    <w:p w:rsidR="00CC1FF3" w:rsidRDefault="00CC1FF3" w:rsidP="00CC1FF3">
      <w:pPr>
        <w:widowControl w:val="0"/>
        <w:autoSpaceDE w:val="0"/>
        <w:autoSpaceDN w:val="0"/>
        <w:adjustRightInd w:val="0"/>
        <w:ind w:firstLine="540"/>
        <w:jc w:val="both"/>
      </w:pPr>
      <w:r>
        <w:t xml:space="preserve">2.2. Заработная плата работников муниципальных учреждений культуры </w:t>
      </w:r>
      <w:r w:rsidR="00490CC1">
        <w:t xml:space="preserve">Китовского сельского поселения </w:t>
      </w:r>
      <w:r>
        <w:t>определяется на основе:</w:t>
      </w:r>
    </w:p>
    <w:p w:rsidR="00CC1FF3" w:rsidRDefault="00CC1FF3" w:rsidP="00CC1FF3">
      <w:pPr>
        <w:widowControl w:val="0"/>
        <w:autoSpaceDE w:val="0"/>
        <w:autoSpaceDN w:val="0"/>
        <w:adjustRightInd w:val="0"/>
        <w:ind w:firstLine="540"/>
        <w:jc w:val="both"/>
      </w:pPr>
      <w:r>
        <w:t>- отнесения должностей рабочих и служащих к соответствующим профессиональным квалификационным группам и квалификационным  уровням в составе профессиональных квалификационных групп (далее - ПКГ)  в соответствии с действующим законодательством;</w:t>
      </w:r>
    </w:p>
    <w:p w:rsidR="00CC1FF3" w:rsidRDefault="00CC1FF3" w:rsidP="00CC1FF3">
      <w:pPr>
        <w:widowControl w:val="0"/>
        <w:autoSpaceDE w:val="0"/>
        <w:autoSpaceDN w:val="0"/>
        <w:adjustRightInd w:val="0"/>
        <w:ind w:firstLine="540"/>
        <w:jc w:val="both"/>
      </w:pPr>
      <w:r>
        <w:t xml:space="preserve">- установления минимальных окладов по квалификационным уровням в составе ПКГ работников и повышающего коэффициента с целью стимулирования повышения профессиональной квалификации согласно                                 </w:t>
      </w:r>
      <w:hyperlink r:id="rId14" w:anchor="Par180" w:history="1">
        <w:r>
          <w:rPr>
            <w:rStyle w:val="a3"/>
            <w:u w:val="none"/>
          </w:rPr>
          <w:t>приложению 1</w:t>
        </w:r>
      </w:hyperlink>
      <w:r>
        <w:t xml:space="preserve"> к настоящему Положению;</w:t>
      </w:r>
    </w:p>
    <w:p w:rsidR="00CC1FF3" w:rsidRDefault="00CC1FF3" w:rsidP="00CC1FF3">
      <w:pPr>
        <w:widowControl w:val="0"/>
        <w:autoSpaceDE w:val="0"/>
        <w:autoSpaceDN w:val="0"/>
        <w:adjustRightInd w:val="0"/>
        <w:ind w:firstLine="540"/>
        <w:jc w:val="both"/>
      </w:pPr>
      <w:r>
        <w:t xml:space="preserve">- установления выплат компенсационного характера согласно  </w:t>
      </w:r>
      <w:hyperlink r:id="rId15" w:anchor="Par902" w:history="1">
        <w:r>
          <w:rPr>
            <w:rStyle w:val="a3"/>
            <w:u w:val="none"/>
          </w:rPr>
          <w:t>приложению 2</w:t>
        </w:r>
      </w:hyperlink>
      <w:r>
        <w:t xml:space="preserve"> к настоящему Положению;</w:t>
      </w:r>
    </w:p>
    <w:p w:rsidR="00CC1FF3" w:rsidRDefault="00CC1FF3" w:rsidP="00CC1FF3">
      <w:pPr>
        <w:widowControl w:val="0"/>
        <w:autoSpaceDE w:val="0"/>
        <w:autoSpaceDN w:val="0"/>
        <w:adjustRightInd w:val="0"/>
        <w:ind w:firstLine="540"/>
        <w:jc w:val="both"/>
      </w:pPr>
      <w:r>
        <w:t xml:space="preserve">- установления выплат стимулирующего характера согласно </w:t>
      </w:r>
      <w:hyperlink r:id="rId16" w:anchor="Par956" w:history="1">
        <w:r>
          <w:rPr>
            <w:rStyle w:val="a3"/>
            <w:u w:val="none"/>
          </w:rPr>
          <w:t>приложению 3</w:t>
        </w:r>
      </w:hyperlink>
      <w:r>
        <w:t xml:space="preserve"> к настоящему Положению;</w:t>
      </w:r>
    </w:p>
    <w:p w:rsidR="00CC1FF3" w:rsidRDefault="00CC1FF3" w:rsidP="00CC1FF3">
      <w:pPr>
        <w:widowControl w:val="0"/>
        <w:autoSpaceDE w:val="0"/>
        <w:autoSpaceDN w:val="0"/>
        <w:adjustRightInd w:val="0"/>
        <w:ind w:firstLine="540"/>
        <w:jc w:val="both"/>
      </w:pPr>
      <w:r>
        <w:t xml:space="preserve">- установления доплаты работнику для доведения его заработной платы   до минимального </w:t>
      </w:r>
      <w:proofErr w:type="gramStart"/>
      <w:r>
        <w:t>размера оплаты труда</w:t>
      </w:r>
      <w:proofErr w:type="gramEnd"/>
      <w:r>
        <w:t xml:space="preserve">, установленного федеральным  </w:t>
      </w:r>
      <w:hyperlink r:id="rId17" w:history="1">
        <w:r>
          <w:rPr>
            <w:rStyle w:val="a3"/>
            <w:u w:val="none"/>
          </w:rPr>
          <w:t>законом</w:t>
        </w:r>
      </w:hyperlink>
      <w:r>
        <w:t>. Доплата устанавливается ежемесячно каждому работнику персонально;</w:t>
      </w:r>
    </w:p>
    <w:p w:rsidR="00CC1FF3" w:rsidRDefault="00CC1FF3" w:rsidP="00CC1FF3">
      <w:pPr>
        <w:widowControl w:val="0"/>
        <w:autoSpaceDE w:val="0"/>
        <w:autoSpaceDN w:val="0"/>
        <w:adjustRightInd w:val="0"/>
        <w:ind w:firstLine="540"/>
        <w:jc w:val="both"/>
      </w:pPr>
      <w:r>
        <w:t>- установления иных выплат.</w:t>
      </w:r>
    </w:p>
    <w:p w:rsidR="00CC1FF3" w:rsidRDefault="00CC1FF3" w:rsidP="00CC1FF3">
      <w:pPr>
        <w:widowControl w:val="0"/>
        <w:autoSpaceDE w:val="0"/>
        <w:autoSpaceDN w:val="0"/>
        <w:adjustRightInd w:val="0"/>
        <w:ind w:firstLine="540"/>
        <w:jc w:val="both"/>
      </w:pPr>
      <w:r>
        <w:lastRenderedPageBreak/>
        <w:t xml:space="preserve">2.3. Минимальные оклады (минимальные должностные оклады), минимальные ставки заработной платы работников муниципальных учреждений культуры </w:t>
      </w:r>
      <w:r w:rsidR="00ED4769">
        <w:t xml:space="preserve">Китовского сельского поселения </w:t>
      </w:r>
      <w:r>
        <w:t>устанавливаются на основе отнесения занимаемых ими должностей к ПКГ.</w:t>
      </w:r>
    </w:p>
    <w:p w:rsidR="00CC1FF3" w:rsidRDefault="00CC1FF3" w:rsidP="00CC1FF3">
      <w:pPr>
        <w:widowControl w:val="0"/>
        <w:autoSpaceDE w:val="0"/>
        <w:autoSpaceDN w:val="0"/>
        <w:adjustRightInd w:val="0"/>
        <w:ind w:firstLine="540"/>
        <w:jc w:val="both"/>
      </w:pPr>
      <w:r>
        <w:t xml:space="preserve">2.4. В связи с отсутствием наименования должности работника в ПКГ, утвержденных </w:t>
      </w:r>
      <w:hyperlink r:id="rId18" w:history="1">
        <w:r w:rsidRPr="00F70FA1">
          <w:rPr>
            <w:rStyle w:val="a3"/>
            <w:color w:val="000000"/>
            <w:u w:val="none"/>
          </w:rPr>
          <w:t>приказом</w:t>
        </w:r>
      </w:hyperlink>
      <w:r>
        <w:t xml:space="preserve">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 минимальные оклады устанавливаются согласно </w:t>
      </w:r>
      <w:hyperlink r:id="rId19" w:anchor="Par1018" w:history="1">
        <w:r>
          <w:rPr>
            <w:rStyle w:val="a3"/>
            <w:u w:val="none"/>
          </w:rPr>
          <w:t>приложению 4</w:t>
        </w:r>
      </w:hyperlink>
      <w:r>
        <w:t xml:space="preserve"> к настоящему Положению.</w:t>
      </w:r>
    </w:p>
    <w:p w:rsidR="00CC1FF3" w:rsidRDefault="00CC1FF3" w:rsidP="00CC1FF3">
      <w:pPr>
        <w:widowControl w:val="0"/>
        <w:autoSpaceDE w:val="0"/>
        <w:autoSpaceDN w:val="0"/>
        <w:adjustRightInd w:val="0"/>
        <w:ind w:firstLine="540"/>
        <w:jc w:val="both"/>
      </w:pPr>
      <w:r>
        <w:t xml:space="preserve">2.5. С учетом условий труда работникам муниципальных учреждений культуры </w:t>
      </w:r>
      <w:r w:rsidR="00ED4769">
        <w:t xml:space="preserve">Китовского сельского поселения </w:t>
      </w:r>
      <w:r>
        <w:t xml:space="preserve">устанавливаются выплаты компенсационного характера, предусмотренные </w:t>
      </w:r>
      <w:hyperlink r:id="rId20" w:anchor="Par902" w:history="1">
        <w:r>
          <w:rPr>
            <w:rStyle w:val="a3"/>
            <w:u w:val="none"/>
          </w:rPr>
          <w:t>приложением 2</w:t>
        </w:r>
      </w:hyperlink>
      <w:r>
        <w:t xml:space="preserve"> к настоящему Положению.</w:t>
      </w:r>
    </w:p>
    <w:p w:rsidR="00CC1FF3" w:rsidRDefault="00CC1FF3" w:rsidP="00CC1FF3">
      <w:pPr>
        <w:widowControl w:val="0"/>
        <w:autoSpaceDE w:val="0"/>
        <w:autoSpaceDN w:val="0"/>
        <w:adjustRightInd w:val="0"/>
        <w:ind w:firstLine="540"/>
        <w:jc w:val="both"/>
      </w:pPr>
      <w:r>
        <w:t>Выплаты компенсационного характера, установленные в процентном отношении, применяются к окладу (должностному окладу), ставке заработной платы по соответствующим ПКГ и квалификационным уровням.</w:t>
      </w:r>
    </w:p>
    <w:p w:rsidR="00CC1FF3" w:rsidRDefault="00CC1FF3" w:rsidP="00CC1FF3">
      <w:pPr>
        <w:widowControl w:val="0"/>
        <w:autoSpaceDE w:val="0"/>
        <w:autoSpaceDN w:val="0"/>
        <w:adjustRightInd w:val="0"/>
        <w:ind w:firstLine="540"/>
        <w:jc w:val="both"/>
      </w:pPr>
      <w:r>
        <w:t xml:space="preserve">2.6. В целях поощрения работников за выполненную работу в муниципальных учреждениях культуры </w:t>
      </w:r>
      <w:r w:rsidR="00ED4769">
        <w:t xml:space="preserve">Китовского сельского поселения </w:t>
      </w:r>
      <w:r>
        <w:t xml:space="preserve">устанавливаются выплаты стимулирующего характера, предусмотренные </w:t>
      </w:r>
      <w:hyperlink r:id="rId21" w:anchor="Par956" w:history="1">
        <w:r>
          <w:rPr>
            <w:rStyle w:val="a3"/>
            <w:u w:val="none"/>
          </w:rPr>
          <w:t>приложением 3</w:t>
        </w:r>
      </w:hyperlink>
      <w:r>
        <w:t xml:space="preserve"> к настоящему Положению. </w:t>
      </w:r>
    </w:p>
    <w:p w:rsidR="00CC1FF3" w:rsidRDefault="00CC1FF3" w:rsidP="00CC1FF3">
      <w:pPr>
        <w:widowControl w:val="0"/>
        <w:autoSpaceDE w:val="0"/>
        <w:autoSpaceDN w:val="0"/>
        <w:adjustRightInd w:val="0"/>
        <w:ind w:firstLine="540"/>
        <w:jc w:val="both"/>
      </w:pPr>
      <w:r>
        <w:t>Установление выплат стимулирующего характера осуществляется по решению руководителя учреждения в пределах средств на оплату труда, предусмотренных бюджетной сметой или планом финансово-хозяйственной деятельности на очередной финансовый год:</w:t>
      </w:r>
    </w:p>
    <w:p w:rsidR="00CC1FF3" w:rsidRDefault="00CC1FF3" w:rsidP="00CC1FF3">
      <w:pPr>
        <w:widowControl w:val="0"/>
        <w:autoSpaceDE w:val="0"/>
        <w:autoSpaceDN w:val="0"/>
        <w:adjustRightInd w:val="0"/>
        <w:ind w:firstLine="540"/>
        <w:jc w:val="both"/>
      </w:pPr>
      <w:r>
        <w:t>- руководителям структурных подразделений учреждения, главным специалистам и иным работникам, подчиненным заместителям   руководителей, - по представлению заместителей руководителя учреждения;</w:t>
      </w:r>
    </w:p>
    <w:p w:rsidR="00CC1FF3" w:rsidRDefault="00CC1FF3" w:rsidP="00CC1FF3">
      <w:pPr>
        <w:widowControl w:val="0"/>
        <w:autoSpaceDE w:val="0"/>
        <w:autoSpaceDN w:val="0"/>
        <w:adjustRightInd w:val="0"/>
        <w:ind w:firstLine="540"/>
        <w:jc w:val="both"/>
      </w:pPr>
      <w:r>
        <w:t>- остальным работникам, занятым в структурных подразделениях учреждения, - на основании представления руководителей соответствующих структурных подразделений учреждения.</w:t>
      </w:r>
    </w:p>
    <w:p w:rsidR="00CC1FF3" w:rsidRDefault="00CC1FF3" w:rsidP="00CC1FF3">
      <w:pPr>
        <w:widowControl w:val="0"/>
        <w:autoSpaceDE w:val="0"/>
        <w:autoSpaceDN w:val="0"/>
        <w:adjustRightInd w:val="0"/>
        <w:ind w:firstLine="540"/>
        <w:jc w:val="both"/>
      </w:pPr>
      <w:r>
        <w:t>Конкретный размер выплат стимулирующего характера может определяться как в процентах к окладу (должностному окладу), ставке заработной платы по соответствующим ПКГ и квалификационным уровням работника, так и в абсолютном размере.</w:t>
      </w:r>
    </w:p>
    <w:p w:rsidR="00CC1FF3" w:rsidRDefault="00CC1FF3" w:rsidP="00CC1FF3">
      <w:pPr>
        <w:widowControl w:val="0"/>
        <w:autoSpaceDE w:val="0"/>
        <w:autoSpaceDN w:val="0"/>
        <w:adjustRightInd w:val="0"/>
        <w:ind w:firstLine="540"/>
        <w:jc w:val="both"/>
      </w:pPr>
      <w:r>
        <w:t>Максимальный размер выплат стимулирующего характера по итогам работы не ограничен.</w:t>
      </w:r>
    </w:p>
    <w:p w:rsidR="00CC1FF3" w:rsidRDefault="00CC1FF3" w:rsidP="00CC1FF3">
      <w:pPr>
        <w:widowControl w:val="0"/>
        <w:autoSpaceDE w:val="0"/>
        <w:autoSpaceDN w:val="0"/>
        <w:adjustRightInd w:val="0"/>
        <w:ind w:firstLine="540"/>
        <w:jc w:val="both"/>
      </w:pPr>
      <w:r>
        <w:t>Выплаты стимулирующего характера, установленные в процентном отношении, применяются к окладу (должностному окладу), ставке заработной платы по соответствующим ПКГ и квалификационным уровням.</w:t>
      </w:r>
    </w:p>
    <w:p w:rsidR="00CC1FF3" w:rsidRDefault="00CC1FF3" w:rsidP="00CC1FF3">
      <w:pPr>
        <w:widowControl w:val="0"/>
        <w:autoSpaceDE w:val="0"/>
        <w:autoSpaceDN w:val="0"/>
        <w:adjustRightInd w:val="0"/>
        <w:ind w:firstLine="540"/>
        <w:jc w:val="both"/>
      </w:pPr>
      <w: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w:t>
      </w:r>
    </w:p>
    <w:p w:rsidR="00CC1FF3" w:rsidRDefault="00CC1FF3" w:rsidP="00CC1FF3">
      <w:pPr>
        <w:widowControl w:val="0"/>
        <w:autoSpaceDE w:val="0"/>
        <w:autoSpaceDN w:val="0"/>
        <w:adjustRightInd w:val="0"/>
        <w:ind w:firstLine="540"/>
        <w:jc w:val="both"/>
      </w:pPr>
      <w:r>
        <w:t xml:space="preserve">    При этом следует учитывать, что объём средств на указанные выплаты должен составлять не менее 30 процентов средств на оплату труда, формируемых за счёт ассигнований местного бюджета.</w:t>
      </w:r>
    </w:p>
    <w:p w:rsidR="00CC1FF3" w:rsidRDefault="00CC1FF3" w:rsidP="00CC1FF3">
      <w:pPr>
        <w:widowControl w:val="0"/>
        <w:autoSpaceDE w:val="0"/>
        <w:autoSpaceDN w:val="0"/>
        <w:adjustRightInd w:val="0"/>
        <w:ind w:firstLine="540"/>
        <w:jc w:val="both"/>
      </w:pPr>
      <w:r>
        <w:lastRenderedPageBreak/>
        <w:t xml:space="preserve">2.7. Иные выплаты состоят </w:t>
      </w:r>
      <w:proofErr w:type="gramStart"/>
      <w:r>
        <w:t>из</w:t>
      </w:r>
      <w:proofErr w:type="gramEnd"/>
      <w:r>
        <w:t>:</w:t>
      </w:r>
    </w:p>
    <w:p w:rsidR="00CC1FF3" w:rsidRDefault="00CC1FF3" w:rsidP="00CC1FF3">
      <w:pPr>
        <w:widowControl w:val="0"/>
        <w:autoSpaceDE w:val="0"/>
        <w:autoSpaceDN w:val="0"/>
        <w:adjustRightInd w:val="0"/>
        <w:ind w:firstLine="540"/>
        <w:jc w:val="both"/>
      </w:pPr>
      <w:r>
        <w:t>- персонального повышающего коэффициента к окладу;</w:t>
      </w:r>
    </w:p>
    <w:p w:rsidR="00CC1FF3" w:rsidRDefault="00CC1FF3" w:rsidP="00CC1FF3">
      <w:pPr>
        <w:widowControl w:val="0"/>
        <w:autoSpaceDE w:val="0"/>
        <w:autoSpaceDN w:val="0"/>
        <w:adjustRightInd w:val="0"/>
        <w:ind w:firstLine="540"/>
        <w:jc w:val="both"/>
      </w:pPr>
      <w:r>
        <w:t>- повышающего коэффициента к окладу за профессиональное мастерство;</w:t>
      </w:r>
    </w:p>
    <w:p w:rsidR="00CC1FF3" w:rsidRDefault="00CC1FF3" w:rsidP="00CC1FF3">
      <w:pPr>
        <w:widowControl w:val="0"/>
        <w:autoSpaceDE w:val="0"/>
        <w:autoSpaceDN w:val="0"/>
        <w:adjustRightInd w:val="0"/>
        <w:ind w:firstLine="540"/>
        <w:jc w:val="both"/>
      </w:pPr>
      <w:r>
        <w:t>Персональный повышающий коэффициент к окладу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персонального повышающего коэффициента к окладу устанавливается до 3,0.</w:t>
      </w:r>
    </w:p>
    <w:p w:rsidR="00CC1FF3" w:rsidRDefault="00CC1FF3" w:rsidP="00CC1FF3">
      <w:pPr>
        <w:widowControl w:val="0"/>
        <w:autoSpaceDE w:val="0"/>
        <w:autoSpaceDN w:val="0"/>
        <w:adjustRightInd w:val="0"/>
        <w:ind w:firstLine="540"/>
        <w:jc w:val="both"/>
      </w:pPr>
      <w:r>
        <w:t>Повышающий коэффициент к окладу за профессиональное мастерство устанавливается с целью стимулирования работников муниципальных учреждений культуры, в том числе артистического и художественного персонала, к раскрытию их творческого потенциала, профессиональному  росту. Размеры повышающего коэффициента в зависимости от квалификационной категории, присвоенной работнику за профессиональное мастерство:</w:t>
      </w:r>
    </w:p>
    <w:p w:rsidR="00CC1FF3" w:rsidRDefault="00CC1FF3" w:rsidP="00CC1FF3">
      <w:pPr>
        <w:widowControl w:val="0"/>
        <w:autoSpaceDE w:val="0"/>
        <w:autoSpaceDN w:val="0"/>
        <w:adjustRightInd w:val="0"/>
        <w:ind w:firstLine="540"/>
        <w:jc w:val="both"/>
      </w:pPr>
      <w:r>
        <w:t>- ведущий - 0,20;</w:t>
      </w:r>
    </w:p>
    <w:p w:rsidR="00CC1FF3" w:rsidRDefault="00CC1FF3" w:rsidP="00CC1FF3">
      <w:pPr>
        <w:widowControl w:val="0"/>
        <w:autoSpaceDE w:val="0"/>
        <w:autoSpaceDN w:val="0"/>
        <w:adjustRightInd w:val="0"/>
        <w:ind w:firstLine="540"/>
        <w:jc w:val="both"/>
      </w:pPr>
      <w:r>
        <w:t>- высшей категории - 0,15;</w:t>
      </w:r>
    </w:p>
    <w:p w:rsidR="00CC1FF3" w:rsidRDefault="00CC1FF3" w:rsidP="00CC1FF3">
      <w:pPr>
        <w:widowControl w:val="0"/>
        <w:autoSpaceDE w:val="0"/>
        <w:autoSpaceDN w:val="0"/>
        <w:adjustRightInd w:val="0"/>
        <w:ind w:firstLine="540"/>
        <w:jc w:val="both"/>
      </w:pPr>
      <w:r>
        <w:t>- первой категории - 0,10;</w:t>
      </w:r>
    </w:p>
    <w:p w:rsidR="00CC1FF3" w:rsidRDefault="00CC1FF3" w:rsidP="00CC1FF3">
      <w:pPr>
        <w:widowControl w:val="0"/>
        <w:autoSpaceDE w:val="0"/>
        <w:autoSpaceDN w:val="0"/>
        <w:adjustRightInd w:val="0"/>
        <w:ind w:firstLine="540"/>
        <w:jc w:val="both"/>
      </w:pPr>
      <w:r>
        <w:t>- второй категории - 0,05.</w:t>
      </w:r>
    </w:p>
    <w:p w:rsidR="00CC1FF3" w:rsidRDefault="00CC1FF3" w:rsidP="00CC1FF3">
      <w:pPr>
        <w:widowControl w:val="0"/>
        <w:autoSpaceDE w:val="0"/>
        <w:autoSpaceDN w:val="0"/>
        <w:adjustRightInd w:val="0"/>
        <w:ind w:firstLine="540"/>
        <w:jc w:val="both"/>
      </w:pPr>
      <w:r>
        <w:t>2.8. Месячная заработная плата работника определяется по следующей формуле:</w:t>
      </w:r>
    </w:p>
    <w:p w:rsidR="00CC1FF3" w:rsidRDefault="00CC1FF3" w:rsidP="00CC1FF3">
      <w:pPr>
        <w:widowControl w:val="0"/>
        <w:autoSpaceDE w:val="0"/>
        <w:autoSpaceDN w:val="0"/>
        <w:adjustRightInd w:val="0"/>
        <w:ind w:firstLine="540"/>
        <w:jc w:val="both"/>
      </w:pPr>
    </w:p>
    <w:p w:rsidR="00CC1FF3" w:rsidRDefault="00CC1FF3" w:rsidP="00CC1FF3">
      <w:pPr>
        <w:widowControl w:val="0"/>
        <w:autoSpaceDE w:val="0"/>
        <w:autoSpaceDN w:val="0"/>
        <w:adjustRightInd w:val="0"/>
        <w:ind w:firstLine="540"/>
        <w:jc w:val="both"/>
      </w:pPr>
      <w:r>
        <w:t>З = ДО + (ДО x КВ) + (ДО x СВ) + Ив</w:t>
      </w:r>
      <w:proofErr w:type="gramStart"/>
      <w:r>
        <w:t xml:space="preserve"> + Д</w:t>
      </w:r>
      <w:proofErr w:type="gramEnd"/>
      <w:r>
        <w:t>,</w:t>
      </w:r>
    </w:p>
    <w:p w:rsidR="00CC1FF3" w:rsidRDefault="00CC1FF3" w:rsidP="00CC1FF3">
      <w:pPr>
        <w:widowControl w:val="0"/>
        <w:autoSpaceDE w:val="0"/>
        <w:autoSpaceDN w:val="0"/>
        <w:adjustRightInd w:val="0"/>
        <w:ind w:firstLine="540"/>
        <w:jc w:val="both"/>
      </w:pPr>
    </w:p>
    <w:p w:rsidR="00CC1FF3" w:rsidRDefault="00CC1FF3" w:rsidP="00CC1FF3">
      <w:pPr>
        <w:widowControl w:val="0"/>
        <w:autoSpaceDE w:val="0"/>
        <w:autoSpaceDN w:val="0"/>
        <w:adjustRightInd w:val="0"/>
        <w:ind w:firstLine="540"/>
        <w:jc w:val="both"/>
      </w:pPr>
      <w:r>
        <w:t>где:</w:t>
      </w:r>
    </w:p>
    <w:p w:rsidR="00CC1FF3" w:rsidRDefault="00CC1FF3" w:rsidP="00CC1FF3">
      <w:pPr>
        <w:widowControl w:val="0"/>
        <w:autoSpaceDE w:val="0"/>
        <w:autoSpaceDN w:val="0"/>
        <w:adjustRightInd w:val="0"/>
        <w:ind w:firstLine="540"/>
        <w:jc w:val="both"/>
      </w:pPr>
    </w:p>
    <w:p w:rsidR="00CC1FF3" w:rsidRDefault="00CC1FF3" w:rsidP="00CC1FF3">
      <w:pPr>
        <w:widowControl w:val="0"/>
        <w:autoSpaceDE w:val="0"/>
        <w:autoSpaceDN w:val="0"/>
        <w:adjustRightInd w:val="0"/>
        <w:ind w:firstLine="540"/>
        <w:jc w:val="both"/>
      </w:pPr>
      <w:r>
        <w:t xml:space="preserve">ДО = О x </w:t>
      </w:r>
      <w:proofErr w:type="spellStart"/>
      <w:r>
        <w:t>Кзд</w:t>
      </w:r>
      <w:proofErr w:type="spellEnd"/>
      <w:r>
        <w:t>;</w:t>
      </w:r>
    </w:p>
    <w:p w:rsidR="00CC1FF3" w:rsidRDefault="00CC1FF3" w:rsidP="00CC1FF3">
      <w:pPr>
        <w:widowControl w:val="0"/>
        <w:autoSpaceDE w:val="0"/>
        <w:autoSpaceDN w:val="0"/>
        <w:adjustRightInd w:val="0"/>
        <w:ind w:firstLine="540"/>
        <w:jc w:val="both"/>
      </w:pPr>
    </w:p>
    <w:p w:rsidR="00CC1FF3" w:rsidRDefault="00CC1FF3" w:rsidP="00CC1FF3">
      <w:pPr>
        <w:widowControl w:val="0"/>
        <w:autoSpaceDE w:val="0"/>
        <w:autoSpaceDN w:val="0"/>
        <w:adjustRightInd w:val="0"/>
        <w:ind w:firstLine="540"/>
        <w:jc w:val="both"/>
      </w:pPr>
      <w:proofErr w:type="gramStart"/>
      <w:r>
        <w:t>З</w:t>
      </w:r>
      <w:proofErr w:type="gramEnd"/>
      <w:r>
        <w:t xml:space="preserve"> - месячная заработная плата;</w:t>
      </w:r>
    </w:p>
    <w:p w:rsidR="00CC1FF3" w:rsidRDefault="00CC1FF3" w:rsidP="00CC1FF3">
      <w:pPr>
        <w:widowControl w:val="0"/>
        <w:autoSpaceDE w:val="0"/>
        <w:autoSpaceDN w:val="0"/>
        <w:adjustRightInd w:val="0"/>
        <w:ind w:firstLine="540"/>
        <w:jc w:val="both"/>
      </w:pPr>
      <w:r>
        <w:t>О - минимальный оклад;</w:t>
      </w:r>
    </w:p>
    <w:p w:rsidR="00CC1FF3" w:rsidRDefault="00CC1FF3" w:rsidP="00CC1FF3">
      <w:pPr>
        <w:widowControl w:val="0"/>
        <w:autoSpaceDE w:val="0"/>
        <w:autoSpaceDN w:val="0"/>
        <w:adjustRightInd w:val="0"/>
        <w:ind w:firstLine="540"/>
        <w:jc w:val="both"/>
      </w:pPr>
      <w:proofErr w:type="spellStart"/>
      <w:r>
        <w:t>Кзд</w:t>
      </w:r>
      <w:proofErr w:type="spellEnd"/>
      <w:r>
        <w:t xml:space="preserve"> - повышающий коэффициент к минимальному окладу по занимаемой должности;</w:t>
      </w:r>
    </w:p>
    <w:p w:rsidR="00CC1FF3" w:rsidRDefault="00CC1FF3" w:rsidP="00CC1FF3">
      <w:pPr>
        <w:widowControl w:val="0"/>
        <w:autoSpaceDE w:val="0"/>
        <w:autoSpaceDN w:val="0"/>
        <w:adjustRightInd w:val="0"/>
        <w:ind w:firstLine="540"/>
        <w:jc w:val="both"/>
      </w:pPr>
      <w:r>
        <w:t>КВ - выплаты компенсационного характера;</w:t>
      </w:r>
    </w:p>
    <w:p w:rsidR="00CC1FF3" w:rsidRDefault="00CC1FF3" w:rsidP="00CC1FF3">
      <w:pPr>
        <w:widowControl w:val="0"/>
        <w:autoSpaceDE w:val="0"/>
        <w:autoSpaceDN w:val="0"/>
        <w:adjustRightInd w:val="0"/>
        <w:ind w:firstLine="540"/>
        <w:jc w:val="both"/>
      </w:pPr>
      <w:proofErr w:type="gramStart"/>
      <w:r>
        <w:t>СВ</w:t>
      </w:r>
      <w:proofErr w:type="gramEnd"/>
      <w:r>
        <w:t xml:space="preserve"> - выплаты стимулирующего характера;</w:t>
      </w:r>
    </w:p>
    <w:p w:rsidR="00CC1FF3" w:rsidRDefault="00CC1FF3" w:rsidP="00CC1FF3">
      <w:pPr>
        <w:widowControl w:val="0"/>
        <w:autoSpaceDE w:val="0"/>
        <w:autoSpaceDN w:val="0"/>
        <w:adjustRightInd w:val="0"/>
        <w:ind w:firstLine="540"/>
        <w:jc w:val="both"/>
      </w:pPr>
      <w:r>
        <w:t>Ив - иные выплаты;</w:t>
      </w:r>
    </w:p>
    <w:p w:rsidR="00CC1FF3" w:rsidRPr="00D80A68" w:rsidRDefault="00CC1FF3" w:rsidP="00CC1FF3">
      <w:pPr>
        <w:widowControl w:val="0"/>
        <w:autoSpaceDE w:val="0"/>
        <w:autoSpaceDN w:val="0"/>
        <w:adjustRightInd w:val="0"/>
        <w:ind w:firstLine="540"/>
        <w:jc w:val="both"/>
        <w:rPr>
          <w:color w:val="000000"/>
        </w:rPr>
      </w:pPr>
      <w:r>
        <w:t xml:space="preserve">Д - доплата до доведения заработной платы работника до минимального </w:t>
      </w:r>
      <w:proofErr w:type="gramStart"/>
      <w:r>
        <w:t>размера оплаты труда</w:t>
      </w:r>
      <w:proofErr w:type="gramEnd"/>
      <w:r>
        <w:t xml:space="preserve">, установленного федеральным </w:t>
      </w:r>
      <w:hyperlink r:id="rId22" w:history="1">
        <w:r w:rsidRPr="00D80A68">
          <w:rPr>
            <w:rStyle w:val="a3"/>
            <w:color w:val="000000"/>
            <w:u w:val="none"/>
          </w:rPr>
          <w:t>законодательством</w:t>
        </w:r>
      </w:hyperlink>
      <w:r w:rsidRPr="00D80A68">
        <w:rPr>
          <w:color w:val="000000"/>
        </w:rPr>
        <w:t>.</w:t>
      </w:r>
    </w:p>
    <w:p w:rsidR="00CC1FF3" w:rsidRDefault="00CC1FF3" w:rsidP="00CC1FF3">
      <w:pPr>
        <w:widowControl w:val="0"/>
        <w:autoSpaceDE w:val="0"/>
        <w:autoSpaceDN w:val="0"/>
        <w:adjustRightInd w:val="0"/>
        <w:jc w:val="center"/>
        <w:outlineLvl w:val="1"/>
      </w:pPr>
    </w:p>
    <w:p w:rsidR="00CC1FF3" w:rsidRDefault="00CC1FF3" w:rsidP="00CC1FF3">
      <w:pPr>
        <w:widowControl w:val="0"/>
        <w:autoSpaceDE w:val="0"/>
        <w:autoSpaceDN w:val="0"/>
        <w:adjustRightInd w:val="0"/>
        <w:jc w:val="center"/>
        <w:outlineLvl w:val="1"/>
      </w:pPr>
      <w:r>
        <w:t>3. Оплата труда руководителя учреждения</w:t>
      </w:r>
    </w:p>
    <w:p w:rsidR="00CC1FF3" w:rsidRDefault="00CC1FF3" w:rsidP="00CC1FF3">
      <w:pPr>
        <w:widowControl w:val="0"/>
        <w:autoSpaceDE w:val="0"/>
        <w:autoSpaceDN w:val="0"/>
        <w:adjustRightInd w:val="0"/>
        <w:jc w:val="center"/>
      </w:pPr>
      <w:r>
        <w:t>и его заместителей, главного бухгалтера</w:t>
      </w: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ind w:firstLine="540"/>
        <w:jc w:val="both"/>
      </w:pPr>
      <w:r>
        <w:t xml:space="preserve">3.1. Заработная плата директоров муниципальных учреждений культуры </w:t>
      </w:r>
      <w:r w:rsidR="00ED4769">
        <w:t>Китовского сельского поселения</w:t>
      </w:r>
      <w:r>
        <w:t xml:space="preserve">, их заместителей и главных бухгалтеров </w:t>
      </w:r>
      <w:r>
        <w:lastRenderedPageBreak/>
        <w:t>состоит из должностного оклада, выплат компенсационного и  стимулирующего характера.</w:t>
      </w:r>
    </w:p>
    <w:p w:rsidR="00CC1FF3" w:rsidRPr="002C7CF3" w:rsidRDefault="00CC1FF3" w:rsidP="00CC1FF3">
      <w:pPr>
        <w:widowControl w:val="0"/>
        <w:autoSpaceDE w:val="0"/>
        <w:autoSpaceDN w:val="0"/>
        <w:adjustRightInd w:val="0"/>
        <w:ind w:firstLine="540"/>
        <w:jc w:val="both"/>
      </w:pPr>
      <w:r>
        <w:t xml:space="preserve">Размер должностного оклада директора муниципального учреждения культуры </w:t>
      </w:r>
      <w:r w:rsidR="00ED4769">
        <w:t>Китовского сельского поселения</w:t>
      </w:r>
      <w:r>
        <w:t xml:space="preserve"> определяется трудовым </w:t>
      </w:r>
      <w:r w:rsidRPr="002C7CF3">
        <w:t xml:space="preserve">договором в зависимости от сложности труда, в том числе с учётом масштаба управления и особенностей деятельности и значимости муниципального учреждения культуры </w:t>
      </w:r>
      <w:r w:rsidR="00ED4769">
        <w:t>Китовского сельского поселения</w:t>
      </w:r>
      <w:r w:rsidRPr="002C7CF3">
        <w:t>.</w:t>
      </w:r>
    </w:p>
    <w:p w:rsidR="00CC1FF3" w:rsidRDefault="00CC1FF3" w:rsidP="00CC1FF3">
      <w:pPr>
        <w:widowControl w:val="0"/>
        <w:autoSpaceDE w:val="0"/>
        <w:autoSpaceDN w:val="0"/>
        <w:adjustRightInd w:val="0"/>
        <w:jc w:val="both"/>
      </w:pPr>
      <w:r>
        <w:t xml:space="preserve">         </w:t>
      </w:r>
      <w:proofErr w:type="gramStart"/>
      <w:r>
        <w:t xml:space="preserve">Предельный уровень соотношения средней заработной платы   директоров, </w:t>
      </w:r>
      <w:r w:rsidRPr="002C7CF3">
        <w:t xml:space="preserve">их заместителей и главных бухгалтеров муниципальных учреждений культуры </w:t>
      </w:r>
      <w:r w:rsidR="00ED4769">
        <w:t>Китовского сельского поселения</w:t>
      </w:r>
      <w:r w:rsidRPr="002C7CF3">
        <w:t xml:space="preserve">, формируемой за </w:t>
      </w:r>
      <w:r>
        <w:t xml:space="preserve"> </w:t>
      </w:r>
      <w:r w:rsidRPr="002C7CF3">
        <w:t>счёт всех источников финансового обеспечения и рассчитываемой за календарный год, и среднемесячной заработной платы работнико</w:t>
      </w:r>
      <w:r>
        <w:t xml:space="preserve">в муниципальных учреждений культуры (без учёта заработной платы соответствующего директора, его заместителей,  главного бухгалтера) устанавливается  нормативным правовым актом администрации </w:t>
      </w:r>
      <w:r w:rsidR="00ED4769">
        <w:t xml:space="preserve">Китовского сельского поселения </w:t>
      </w:r>
      <w:r>
        <w:t>в кратности от 1</w:t>
      </w:r>
      <w:proofErr w:type="gramEnd"/>
      <w:r>
        <w:t xml:space="preserve"> до 5.</w:t>
      </w:r>
    </w:p>
    <w:p w:rsidR="00CC1FF3" w:rsidRPr="002C7CF3" w:rsidRDefault="00CC1FF3" w:rsidP="00CC1FF3">
      <w:pPr>
        <w:widowControl w:val="0"/>
        <w:autoSpaceDE w:val="0"/>
        <w:autoSpaceDN w:val="0"/>
        <w:adjustRightInd w:val="0"/>
        <w:jc w:val="both"/>
      </w:pPr>
      <w:r w:rsidRPr="002C7CF3">
        <w:t xml:space="preserve">    Соотношение среднемесячной заработной платы директоров, их заместителей и главных бухгалтеров муниципальных учреждений культуры и среднемесячной заработной платы работников этих учреждений (без учёта заработной платы директора, его заместителей, главного бухгалтера) устанавливается нормативным актом администрации </w:t>
      </w:r>
      <w:r w:rsidR="00ED4769">
        <w:t>Китовского сельского поселения</w:t>
      </w:r>
      <w:r w:rsidRPr="002C7CF3">
        <w:t xml:space="preserve">, в пределах кратности, установленной в типовом положении об оплате труда работников муниципальных учреждений </w:t>
      </w:r>
      <w:r>
        <w:t xml:space="preserve"> </w:t>
      </w:r>
      <w:r w:rsidRPr="002C7CF3">
        <w:t>культуры.</w:t>
      </w:r>
    </w:p>
    <w:p w:rsidR="00CC1FF3" w:rsidRDefault="00CC1FF3" w:rsidP="00CC1FF3">
      <w:pPr>
        <w:widowControl w:val="0"/>
        <w:autoSpaceDE w:val="0"/>
        <w:autoSpaceDN w:val="0"/>
        <w:adjustRightInd w:val="0"/>
        <w:jc w:val="both"/>
      </w:pPr>
      <w:r>
        <w:t xml:space="preserve">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CC1FF3" w:rsidRPr="002C7CF3" w:rsidRDefault="00CC1FF3" w:rsidP="00CC1FF3">
      <w:pPr>
        <w:widowControl w:val="0"/>
        <w:autoSpaceDE w:val="0"/>
        <w:autoSpaceDN w:val="0"/>
        <w:adjustRightInd w:val="0"/>
        <w:jc w:val="both"/>
      </w:pPr>
      <w:r w:rsidRPr="002C7CF3">
        <w:t xml:space="preserve">   Соотношение среднемесячной заработной платы  директоров, их заместителей, главных бухгалтеров муниципальных учреждений </w:t>
      </w:r>
      <w:r w:rsidR="00FF6F6F">
        <w:t>Китовского сельского поселения</w:t>
      </w:r>
      <w:r w:rsidRPr="002C7CF3">
        <w:t xml:space="preserve"> и среднемесячной заработной платы работников этих учреждений (без учёта заработной платы соответствующего директора, его заместителей, главного бухгалтера),формируемой за счёт всех источников финансового обеспечения, рассчитывается за календарный год и определяется путем деления среднемесячной заработной платы соответствующего директора, заместителя, главного бухгалтера на среднемесячную заработную плату работников этого учреждения (без учёта заработной платы соответствующего директора, его заместителей, главного бухгалтера). Определение среднемесячной заработной платы в указанных целях  осуществляется в соответствии с Положением об особенностях порядка</w:t>
      </w:r>
      <w:r w:rsidRPr="002C7CF3">
        <w:rPr>
          <w:b/>
        </w:rPr>
        <w:t xml:space="preserve"> </w:t>
      </w:r>
      <w:r w:rsidRPr="002C7CF3">
        <w:t>исчисления средней заработной платы, утвержденным постановлением</w:t>
      </w:r>
      <w:r w:rsidRPr="0069511E">
        <w:rPr>
          <w:u w:val="single"/>
        </w:rPr>
        <w:t xml:space="preserve"> </w:t>
      </w:r>
      <w:r w:rsidRPr="002C7CF3">
        <w:t>Правительства РФ от 24.12.2007 №922 «Об особенностях порядка исчисления</w:t>
      </w:r>
      <w:r w:rsidRPr="0069511E">
        <w:rPr>
          <w:u w:val="single"/>
        </w:rPr>
        <w:t xml:space="preserve"> </w:t>
      </w:r>
      <w:r w:rsidRPr="002C7CF3">
        <w:t>средней заработной платы».</w:t>
      </w:r>
    </w:p>
    <w:p w:rsidR="00CC1FF3" w:rsidRDefault="00CC1FF3" w:rsidP="00CC1FF3">
      <w:pPr>
        <w:widowControl w:val="0"/>
        <w:autoSpaceDE w:val="0"/>
        <w:autoSpaceDN w:val="0"/>
        <w:adjustRightInd w:val="0"/>
        <w:ind w:firstLine="540"/>
        <w:jc w:val="both"/>
      </w:pPr>
      <w:r>
        <w:t xml:space="preserve">3.2. Выплаты компенсационного характера директорам муниципальных учреждений культуры </w:t>
      </w:r>
      <w:r w:rsidR="00ED4769">
        <w:t xml:space="preserve">Китовского сельского поселения </w:t>
      </w:r>
      <w:r>
        <w:t>устанавливаются распоряжением Учредителя. Выплаты компенсационного характера заместителям директора и главным бухгалтерам устанавливаются приказом директора учреждения на основании разработанных локальных актов.</w:t>
      </w:r>
    </w:p>
    <w:p w:rsidR="00CC1FF3" w:rsidRPr="0069511E" w:rsidRDefault="00CC1FF3" w:rsidP="00CC1FF3">
      <w:pPr>
        <w:widowControl w:val="0"/>
        <w:autoSpaceDE w:val="0"/>
        <w:autoSpaceDN w:val="0"/>
        <w:adjustRightInd w:val="0"/>
        <w:ind w:firstLine="540"/>
        <w:jc w:val="both"/>
      </w:pPr>
      <w:proofErr w:type="gramStart"/>
      <w:r>
        <w:lastRenderedPageBreak/>
        <w:t xml:space="preserve">3.3 </w:t>
      </w:r>
      <w:r w:rsidRPr="0069511E">
        <w:t xml:space="preserve">Выплаты стимулирующего характера директорам муниципальных учреждений культуры </w:t>
      </w:r>
      <w:r w:rsidR="00ED4769">
        <w:t>Китовского сельского поселения</w:t>
      </w:r>
      <w:r w:rsidR="00ED4769" w:rsidRPr="0069511E">
        <w:t xml:space="preserve"> </w:t>
      </w:r>
      <w:r w:rsidRPr="0069511E">
        <w:t xml:space="preserve">устанавливаются распоряжением Учредителя, </w:t>
      </w:r>
      <w:r w:rsidRPr="002C7CF3">
        <w:t>по результатам достижения показателей эффективности деятельности муниципального учреждения и работы его директора (в том числе, установленного в качестве показателя оценки результативности работы директора учреждения рост средней заработной платы работников учреждения в отчётном году по сравнению с предыдущим годом без учёта повышения размера заработной платы в соответствии</w:t>
      </w:r>
      <w:proofErr w:type="gramEnd"/>
      <w:r w:rsidRPr="002C7CF3">
        <w:t xml:space="preserve"> с</w:t>
      </w:r>
      <w:r w:rsidRPr="0069511E">
        <w:rPr>
          <w:u w:val="single"/>
        </w:rPr>
        <w:t xml:space="preserve"> </w:t>
      </w:r>
      <w:r w:rsidRPr="002C7CF3">
        <w:t>решениями вышестоящих органов). Порядок выплат стимулирующего</w:t>
      </w:r>
      <w:r w:rsidRPr="0069511E">
        <w:t xml:space="preserve"> характера заместителям директора и главным бухгалтерам муниципальных учреждений культуры </w:t>
      </w:r>
      <w:r w:rsidR="00ED4769">
        <w:t>Китовского сельского поселения</w:t>
      </w:r>
      <w:r w:rsidR="00ED4769" w:rsidRPr="0069511E">
        <w:t xml:space="preserve"> </w:t>
      </w:r>
      <w:r w:rsidRPr="0069511E">
        <w:t>устанавливается локальными актами учреждения.</w:t>
      </w:r>
    </w:p>
    <w:p w:rsidR="00CC1FF3" w:rsidRPr="002C7CF3" w:rsidRDefault="00CC1FF3" w:rsidP="00CC1FF3">
      <w:pPr>
        <w:widowControl w:val="0"/>
        <w:autoSpaceDE w:val="0"/>
        <w:autoSpaceDN w:val="0"/>
        <w:adjustRightInd w:val="0"/>
        <w:ind w:firstLine="540"/>
        <w:jc w:val="both"/>
      </w:pPr>
      <w:r w:rsidRPr="002C7CF3">
        <w:t>3.4.Условия оплаты труда директора муниципального учреждения культуры, устанавливаются в трудовом договоре, заключаемом на основе типовой формы трудового договора, утвержденной постановлением Правительства РФ от 12.04.2013 №329 «О типовой форме трудового договора с директором муниципального учреждения».</w:t>
      </w:r>
    </w:p>
    <w:p w:rsidR="00CC1FF3" w:rsidRPr="002C7CF3" w:rsidRDefault="00CC1FF3" w:rsidP="00CC1FF3">
      <w:pPr>
        <w:widowControl w:val="0"/>
        <w:autoSpaceDE w:val="0"/>
        <w:autoSpaceDN w:val="0"/>
        <w:adjustRightInd w:val="0"/>
        <w:ind w:firstLine="540"/>
        <w:jc w:val="both"/>
      </w:pPr>
      <w:r w:rsidRPr="002C7CF3">
        <w:t>3.5 Штатное расписание муниципального учреждения утверждается директором учреждения и включает в себя все должности служащих (профессии рабочих) данного учреждения.</w:t>
      </w:r>
    </w:p>
    <w:p w:rsidR="00CC1FF3" w:rsidRPr="002C7CF3" w:rsidRDefault="00CC1FF3" w:rsidP="00CC1FF3">
      <w:pPr>
        <w:widowControl w:val="0"/>
        <w:autoSpaceDE w:val="0"/>
        <w:autoSpaceDN w:val="0"/>
        <w:adjustRightInd w:val="0"/>
        <w:ind w:firstLine="540"/>
        <w:jc w:val="both"/>
        <w:rPr>
          <w:u w:val="single"/>
        </w:rPr>
      </w:pPr>
    </w:p>
    <w:p w:rsidR="00CC1FF3" w:rsidRDefault="00CC1FF3" w:rsidP="00CC1FF3">
      <w:pPr>
        <w:widowControl w:val="0"/>
        <w:autoSpaceDE w:val="0"/>
        <w:autoSpaceDN w:val="0"/>
        <w:adjustRightInd w:val="0"/>
        <w:ind w:firstLine="540"/>
        <w:jc w:val="both"/>
      </w:pPr>
    </w:p>
    <w:p w:rsidR="00ED4769" w:rsidRDefault="00ED4769" w:rsidP="00F600F5">
      <w:pPr>
        <w:widowControl w:val="0"/>
        <w:autoSpaceDE w:val="0"/>
        <w:autoSpaceDN w:val="0"/>
        <w:adjustRightInd w:val="0"/>
        <w:jc w:val="right"/>
        <w:outlineLvl w:val="1"/>
        <w:rPr>
          <w:sz w:val="24"/>
          <w:szCs w:val="24"/>
        </w:rPr>
      </w:pPr>
    </w:p>
    <w:p w:rsidR="00CC1FF3" w:rsidRDefault="00CC1FF3" w:rsidP="00F600F5">
      <w:pPr>
        <w:widowControl w:val="0"/>
        <w:autoSpaceDE w:val="0"/>
        <w:autoSpaceDN w:val="0"/>
        <w:adjustRightInd w:val="0"/>
        <w:jc w:val="right"/>
        <w:outlineLvl w:val="1"/>
        <w:rPr>
          <w:sz w:val="24"/>
          <w:szCs w:val="24"/>
        </w:rPr>
      </w:pPr>
      <w:r>
        <w:rPr>
          <w:sz w:val="24"/>
          <w:szCs w:val="24"/>
        </w:rPr>
        <w:t>Приложение 1</w:t>
      </w:r>
    </w:p>
    <w:p w:rsidR="00CC1FF3" w:rsidRDefault="00CC1FF3" w:rsidP="00F600F5">
      <w:pPr>
        <w:widowControl w:val="0"/>
        <w:autoSpaceDE w:val="0"/>
        <w:autoSpaceDN w:val="0"/>
        <w:adjustRightInd w:val="0"/>
        <w:jc w:val="right"/>
        <w:rPr>
          <w:sz w:val="24"/>
          <w:szCs w:val="24"/>
        </w:rPr>
      </w:pPr>
      <w:bookmarkStart w:id="1" w:name="Par180"/>
      <w:bookmarkEnd w:id="1"/>
      <w:r>
        <w:rPr>
          <w:sz w:val="24"/>
          <w:szCs w:val="24"/>
        </w:rPr>
        <w:t xml:space="preserve">     к Типовому положению об оплате труда</w:t>
      </w:r>
    </w:p>
    <w:p w:rsidR="00CC1FF3" w:rsidRDefault="00CC1FF3" w:rsidP="00F600F5">
      <w:pPr>
        <w:widowControl w:val="0"/>
        <w:autoSpaceDE w:val="0"/>
        <w:autoSpaceDN w:val="0"/>
        <w:adjustRightInd w:val="0"/>
        <w:jc w:val="right"/>
        <w:rPr>
          <w:sz w:val="24"/>
          <w:szCs w:val="24"/>
        </w:rPr>
      </w:pPr>
      <w:r>
        <w:rPr>
          <w:sz w:val="24"/>
          <w:szCs w:val="24"/>
        </w:rPr>
        <w:t xml:space="preserve">    работников муниципальных учреждений </w:t>
      </w:r>
    </w:p>
    <w:p w:rsidR="00CC1FF3" w:rsidRDefault="00CC1FF3" w:rsidP="00F600F5">
      <w:pPr>
        <w:widowControl w:val="0"/>
        <w:autoSpaceDE w:val="0"/>
        <w:autoSpaceDN w:val="0"/>
        <w:adjustRightInd w:val="0"/>
        <w:jc w:val="right"/>
        <w:rPr>
          <w:sz w:val="24"/>
          <w:szCs w:val="24"/>
        </w:rPr>
      </w:pPr>
      <w:r>
        <w:rPr>
          <w:sz w:val="24"/>
          <w:szCs w:val="24"/>
        </w:rPr>
        <w:t xml:space="preserve"> культуры </w:t>
      </w:r>
      <w:r w:rsidR="00ED4769" w:rsidRPr="00ED4769">
        <w:rPr>
          <w:sz w:val="24"/>
          <w:szCs w:val="24"/>
        </w:rPr>
        <w:t>Китовского сельского поселения</w:t>
      </w:r>
      <w:r w:rsidR="00ED4769">
        <w:rPr>
          <w:sz w:val="24"/>
          <w:szCs w:val="24"/>
        </w:rPr>
        <w:t xml:space="preserve"> </w:t>
      </w:r>
    </w:p>
    <w:p w:rsidR="00ED4769" w:rsidRPr="00ED4769" w:rsidRDefault="00ED4769" w:rsidP="00ED4769">
      <w:pPr>
        <w:widowControl w:val="0"/>
        <w:autoSpaceDE w:val="0"/>
        <w:autoSpaceDN w:val="0"/>
        <w:adjustRightInd w:val="0"/>
        <w:jc w:val="right"/>
        <w:rPr>
          <w:sz w:val="24"/>
          <w:szCs w:val="24"/>
        </w:rPr>
      </w:pPr>
    </w:p>
    <w:p w:rsidR="00CC1FF3" w:rsidRDefault="00CC1FF3" w:rsidP="00CC1FF3">
      <w:pPr>
        <w:widowControl w:val="0"/>
        <w:autoSpaceDE w:val="0"/>
        <w:autoSpaceDN w:val="0"/>
        <w:adjustRightInd w:val="0"/>
        <w:jc w:val="center"/>
        <w:outlineLvl w:val="1"/>
      </w:pPr>
      <w:r>
        <w:t>1.1. Размеры минимальных окладов (должностных окладов),</w:t>
      </w:r>
    </w:p>
    <w:p w:rsidR="00CC1FF3" w:rsidRDefault="00CC1FF3" w:rsidP="00CC1FF3">
      <w:pPr>
        <w:widowControl w:val="0"/>
        <w:autoSpaceDE w:val="0"/>
        <w:autoSpaceDN w:val="0"/>
        <w:adjustRightInd w:val="0"/>
        <w:jc w:val="center"/>
      </w:pPr>
      <w:r>
        <w:t xml:space="preserve">ставок заработной платы по </w:t>
      </w:r>
      <w:proofErr w:type="gramStart"/>
      <w:r>
        <w:t>профессиональным</w:t>
      </w:r>
      <w:proofErr w:type="gramEnd"/>
    </w:p>
    <w:p w:rsidR="00CC1FF3" w:rsidRDefault="00CC1FF3" w:rsidP="00CC1FF3">
      <w:pPr>
        <w:widowControl w:val="0"/>
        <w:autoSpaceDE w:val="0"/>
        <w:autoSpaceDN w:val="0"/>
        <w:adjustRightInd w:val="0"/>
        <w:jc w:val="center"/>
      </w:pPr>
      <w:r>
        <w:t>квалификационным группам и квалификационным уровням</w:t>
      </w:r>
    </w:p>
    <w:p w:rsidR="00CC1FF3" w:rsidRDefault="00CC1FF3" w:rsidP="00CC1FF3">
      <w:pPr>
        <w:widowControl w:val="0"/>
        <w:autoSpaceDE w:val="0"/>
        <w:autoSpaceDN w:val="0"/>
        <w:adjustRightInd w:val="0"/>
        <w:jc w:val="center"/>
      </w:pPr>
      <w:r>
        <w:t>работников культуры, искусства и кинематографии</w:t>
      </w: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jc w:val="center"/>
      </w:pPr>
      <w:proofErr w:type="gramStart"/>
      <w:r>
        <w:t>(</w:t>
      </w:r>
      <w:hyperlink r:id="rId23" w:history="1">
        <w:r>
          <w:rPr>
            <w:rStyle w:val="a3"/>
            <w:u w:val="none"/>
          </w:rPr>
          <w:t>приказ</w:t>
        </w:r>
      </w:hyperlink>
      <w:r>
        <w:t xml:space="preserve"> Министерства здравоохранения и социального развития</w:t>
      </w:r>
      <w:proofErr w:type="gramEnd"/>
    </w:p>
    <w:p w:rsidR="00CC1FF3" w:rsidRDefault="00CC1FF3" w:rsidP="00CC1FF3">
      <w:pPr>
        <w:widowControl w:val="0"/>
        <w:autoSpaceDE w:val="0"/>
        <w:autoSpaceDN w:val="0"/>
        <w:adjustRightInd w:val="0"/>
        <w:jc w:val="center"/>
      </w:pPr>
      <w:r>
        <w:t>Российской Федерации от 31.08.2007 N 570 "Об утверждении</w:t>
      </w:r>
    </w:p>
    <w:p w:rsidR="00CC1FF3" w:rsidRDefault="00CC1FF3" w:rsidP="00CC1FF3">
      <w:pPr>
        <w:widowControl w:val="0"/>
        <w:autoSpaceDE w:val="0"/>
        <w:autoSpaceDN w:val="0"/>
        <w:adjustRightInd w:val="0"/>
        <w:jc w:val="center"/>
      </w:pPr>
      <w:r>
        <w:t>профессиональных квалификационных групп должностей</w:t>
      </w:r>
    </w:p>
    <w:p w:rsidR="00CC1FF3" w:rsidRDefault="00CC1FF3" w:rsidP="00CC1FF3">
      <w:pPr>
        <w:widowControl w:val="0"/>
        <w:autoSpaceDE w:val="0"/>
        <w:autoSpaceDN w:val="0"/>
        <w:adjustRightInd w:val="0"/>
        <w:jc w:val="center"/>
      </w:pPr>
      <w:r>
        <w:t>работников культуры, искусства и кинематографии")</w:t>
      </w:r>
    </w:p>
    <w:p w:rsidR="00CC1FF3" w:rsidRDefault="00CC1FF3" w:rsidP="00CC1FF3">
      <w:pPr>
        <w:widowControl w:val="0"/>
        <w:autoSpaceDE w:val="0"/>
        <w:autoSpaceDN w:val="0"/>
        <w:adjustRightInd w:val="0"/>
        <w:jc w:val="center"/>
      </w:pPr>
    </w:p>
    <w:tbl>
      <w:tblPr>
        <w:tblW w:w="9720" w:type="dxa"/>
        <w:tblInd w:w="75" w:type="dxa"/>
        <w:tblLayout w:type="fixed"/>
        <w:tblCellMar>
          <w:left w:w="75" w:type="dxa"/>
          <w:right w:w="75" w:type="dxa"/>
        </w:tblCellMar>
        <w:tblLook w:val="00A0" w:firstRow="1" w:lastRow="0" w:firstColumn="1" w:lastColumn="0" w:noHBand="0" w:noVBand="0"/>
      </w:tblPr>
      <w:tblGrid>
        <w:gridCol w:w="2472"/>
        <w:gridCol w:w="3768"/>
        <w:gridCol w:w="2400"/>
        <w:gridCol w:w="1080"/>
      </w:tblGrid>
      <w:tr w:rsidR="00CC1FF3" w:rsidTr="002A4E90">
        <w:trPr>
          <w:trHeight w:val="540"/>
          <w:tblHeader/>
        </w:trPr>
        <w:tc>
          <w:tcPr>
            <w:tcW w:w="2472"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jc w:val="center"/>
            </w:pPr>
            <w:r>
              <w:t>Квалификационный уровень</w:t>
            </w:r>
          </w:p>
        </w:tc>
        <w:tc>
          <w:tcPr>
            <w:tcW w:w="3768"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jc w:val="center"/>
            </w:pPr>
            <w:r>
              <w:t>Наименование должностей</w:t>
            </w:r>
          </w:p>
        </w:tc>
        <w:tc>
          <w:tcPr>
            <w:tcW w:w="2400"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jc w:val="center"/>
            </w:pPr>
            <w:r>
              <w:t>Повышающий коэффициент по занимаемой должности</w:t>
            </w:r>
          </w:p>
        </w:tc>
        <w:tc>
          <w:tcPr>
            <w:tcW w:w="1080"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jc w:val="center"/>
            </w:pPr>
            <w:r>
              <w:t>Минимальный оклад в рублях</w:t>
            </w:r>
          </w:p>
        </w:tc>
      </w:tr>
      <w:tr w:rsidR="00CC1FF3" w:rsidTr="002A4E90">
        <w:trPr>
          <w:trHeight w:val="1440"/>
        </w:trPr>
        <w:tc>
          <w:tcPr>
            <w:tcW w:w="2472" w:type="dxa"/>
            <w:tcBorders>
              <w:top w:val="nil"/>
              <w:left w:val="single" w:sz="4" w:space="0" w:color="auto"/>
              <w:bottom w:val="single" w:sz="4" w:space="0" w:color="auto"/>
              <w:right w:val="single" w:sz="4" w:space="0" w:color="auto"/>
            </w:tcBorders>
          </w:tcPr>
          <w:p w:rsidR="00CC1FF3" w:rsidRDefault="00525AFF" w:rsidP="002A4E90">
            <w:pPr>
              <w:pStyle w:val="ConsPlusCell"/>
            </w:pPr>
            <w:r>
              <w:t>1</w:t>
            </w:r>
            <w:r w:rsidR="00CC1FF3">
              <w:t xml:space="preserve">.Профессиональная квалификационная группа </w:t>
            </w:r>
            <w:r w:rsidR="00CC1FF3">
              <w:lastRenderedPageBreak/>
              <w:t xml:space="preserve">"Должности </w:t>
            </w:r>
          </w:p>
          <w:p w:rsidR="00CC1FF3" w:rsidRDefault="00CC1FF3" w:rsidP="002A4E90">
            <w:pPr>
              <w:pStyle w:val="ConsPlusCell"/>
            </w:pPr>
            <w:r>
              <w:t>работников культуры, искусства кинематографии ведущего звена"</w:t>
            </w:r>
          </w:p>
        </w:tc>
        <w:tc>
          <w:tcPr>
            <w:tcW w:w="3768" w:type="dxa"/>
            <w:tcBorders>
              <w:top w:val="nil"/>
              <w:left w:val="single" w:sz="4" w:space="0" w:color="auto"/>
              <w:bottom w:val="single" w:sz="4" w:space="0" w:color="auto"/>
              <w:right w:val="single" w:sz="4" w:space="0" w:color="auto"/>
            </w:tcBorders>
          </w:tcPr>
          <w:p w:rsidR="00CC1FF3" w:rsidRDefault="00CC1FF3" w:rsidP="00525AFF">
            <w:pPr>
              <w:pStyle w:val="ConsPlusCell"/>
            </w:pPr>
            <w:r>
              <w:lastRenderedPageBreak/>
              <w:t xml:space="preserve">Методист </w:t>
            </w:r>
            <w:r w:rsidR="00525AFF">
              <w:t xml:space="preserve">   </w:t>
            </w:r>
            <w:r>
              <w:t xml:space="preserve">клубного учреждения </w:t>
            </w:r>
          </w:p>
        </w:tc>
        <w:tc>
          <w:tcPr>
            <w:tcW w:w="2400" w:type="dxa"/>
            <w:tcBorders>
              <w:top w:val="nil"/>
              <w:left w:val="single" w:sz="4" w:space="0" w:color="auto"/>
              <w:bottom w:val="single" w:sz="4" w:space="0" w:color="auto"/>
              <w:right w:val="single" w:sz="4" w:space="0" w:color="auto"/>
            </w:tcBorders>
          </w:tcPr>
          <w:p w:rsidR="00CC1FF3" w:rsidRDefault="00CC1FF3" w:rsidP="002A4E90">
            <w:pPr>
              <w:pStyle w:val="ConsPlusCell"/>
            </w:pPr>
            <w:r>
              <w:t>- главный - 1,25;</w:t>
            </w:r>
          </w:p>
          <w:p w:rsidR="00CC1FF3" w:rsidRDefault="00CC1FF3" w:rsidP="002A4E90">
            <w:pPr>
              <w:pStyle w:val="ConsPlusCell"/>
            </w:pPr>
            <w:r>
              <w:t>- ведущий - 1,2</w:t>
            </w:r>
          </w:p>
          <w:p w:rsidR="00CC1FF3" w:rsidRDefault="00CC1FF3" w:rsidP="002A4E90">
            <w:pPr>
              <w:pStyle w:val="ConsPlusCell"/>
            </w:pPr>
            <w:r>
              <w:t>- высшей категории - 1,15;</w:t>
            </w:r>
          </w:p>
          <w:p w:rsidR="00CC1FF3" w:rsidRDefault="00CC1FF3" w:rsidP="002A4E90">
            <w:pPr>
              <w:pStyle w:val="ConsPlusCell"/>
            </w:pPr>
            <w:r>
              <w:lastRenderedPageBreak/>
              <w:t>- первой категории - 1,1;</w:t>
            </w:r>
          </w:p>
          <w:p w:rsidR="00CC1FF3" w:rsidRDefault="00CC1FF3" w:rsidP="002A4E90">
            <w:pPr>
              <w:pStyle w:val="ConsPlusCell"/>
            </w:pPr>
            <w:r>
              <w:t>- второй категории -</w:t>
            </w:r>
            <w:r>
              <w:br/>
              <w:t xml:space="preserve">1,05; </w:t>
            </w:r>
            <w:r>
              <w:br/>
              <w:t>- третьей категории</w:t>
            </w:r>
            <w:r>
              <w:br/>
              <w:t xml:space="preserve">- 1,03;  </w:t>
            </w:r>
            <w:r>
              <w:br/>
              <w:t>- без категории -</w:t>
            </w:r>
            <w:r>
              <w:br/>
              <w:t xml:space="preserve">1,0 </w:t>
            </w:r>
          </w:p>
        </w:tc>
        <w:tc>
          <w:tcPr>
            <w:tcW w:w="1080" w:type="dxa"/>
            <w:tcBorders>
              <w:top w:val="nil"/>
              <w:left w:val="single" w:sz="4" w:space="0" w:color="auto"/>
              <w:bottom w:val="single" w:sz="4" w:space="0" w:color="auto"/>
              <w:right w:val="single" w:sz="4" w:space="0" w:color="auto"/>
            </w:tcBorders>
          </w:tcPr>
          <w:p w:rsidR="00CC1FF3" w:rsidRDefault="00CC1FF3" w:rsidP="006A2B2F">
            <w:pPr>
              <w:pStyle w:val="ConsPlusCell"/>
            </w:pPr>
            <w:r>
              <w:lastRenderedPageBreak/>
              <w:t xml:space="preserve"> </w:t>
            </w:r>
            <w:r w:rsidR="006A2B2F">
              <w:t>4606</w:t>
            </w:r>
          </w:p>
        </w:tc>
      </w:tr>
    </w:tbl>
    <w:p w:rsidR="00CC1FF3" w:rsidRDefault="00CC1FF3" w:rsidP="00CC1FF3">
      <w:pPr>
        <w:widowControl w:val="0"/>
        <w:autoSpaceDE w:val="0"/>
        <w:autoSpaceDN w:val="0"/>
        <w:adjustRightInd w:val="0"/>
        <w:jc w:val="center"/>
        <w:outlineLvl w:val="2"/>
      </w:pPr>
      <w:bookmarkStart w:id="2" w:name="Par653"/>
      <w:bookmarkEnd w:id="2"/>
    </w:p>
    <w:p w:rsidR="00CC1FF3" w:rsidRDefault="00CC1FF3" w:rsidP="00CC1FF3">
      <w:pPr>
        <w:widowControl w:val="0"/>
        <w:autoSpaceDE w:val="0"/>
        <w:autoSpaceDN w:val="0"/>
        <w:adjustRightInd w:val="0"/>
        <w:jc w:val="center"/>
        <w:outlineLvl w:val="2"/>
      </w:pPr>
      <w:r>
        <w:t>1.3. Профессиональные квалификационные группы</w:t>
      </w:r>
    </w:p>
    <w:p w:rsidR="00CC1FF3" w:rsidRDefault="00CC1FF3" w:rsidP="00CC1FF3">
      <w:pPr>
        <w:widowControl w:val="0"/>
        <w:autoSpaceDE w:val="0"/>
        <w:autoSpaceDN w:val="0"/>
        <w:adjustRightInd w:val="0"/>
        <w:jc w:val="center"/>
      </w:pPr>
      <w:r>
        <w:t>общеотраслевых профессий рабочих</w:t>
      </w: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jc w:val="center"/>
      </w:pPr>
      <w:proofErr w:type="gramStart"/>
      <w:r>
        <w:t>(</w:t>
      </w:r>
      <w:hyperlink r:id="rId24" w:history="1">
        <w:r>
          <w:rPr>
            <w:rStyle w:val="a3"/>
            <w:u w:val="none"/>
          </w:rPr>
          <w:t>приказ</w:t>
        </w:r>
      </w:hyperlink>
      <w:r>
        <w:t xml:space="preserve"> Министерства здравоохранения и социального развития</w:t>
      </w:r>
      <w:proofErr w:type="gramEnd"/>
    </w:p>
    <w:p w:rsidR="00CC1FF3" w:rsidRDefault="00CC1FF3" w:rsidP="00CC1FF3">
      <w:pPr>
        <w:widowControl w:val="0"/>
        <w:autoSpaceDE w:val="0"/>
        <w:autoSpaceDN w:val="0"/>
        <w:adjustRightInd w:val="0"/>
        <w:jc w:val="center"/>
      </w:pPr>
      <w:r>
        <w:t>Российской Федерации от 29.05.2008 N 248н "Об утверждении</w:t>
      </w:r>
    </w:p>
    <w:p w:rsidR="00CC1FF3" w:rsidRDefault="00CC1FF3" w:rsidP="00CC1FF3">
      <w:pPr>
        <w:widowControl w:val="0"/>
        <w:autoSpaceDE w:val="0"/>
        <w:autoSpaceDN w:val="0"/>
        <w:adjustRightInd w:val="0"/>
        <w:jc w:val="center"/>
      </w:pPr>
      <w:r>
        <w:t>профессиональных квалификационных групп общеотраслевых</w:t>
      </w:r>
    </w:p>
    <w:p w:rsidR="00CC1FF3" w:rsidRDefault="00CC1FF3" w:rsidP="00CC1FF3">
      <w:pPr>
        <w:widowControl w:val="0"/>
        <w:autoSpaceDE w:val="0"/>
        <w:autoSpaceDN w:val="0"/>
        <w:adjustRightInd w:val="0"/>
        <w:jc w:val="center"/>
      </w:pPr>
      <w:r>
        <w:t>профессий рабочих")</w:t>
      </w: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jc w:val="center"/>
      </w:pPr>
    </w:p>
    <w:tbl>
      <w:tblPr>
        <w:tblW w:w="0" w:type="auto"/>
        <w:tblInd w:w="75" w:type="dxa"/>
        <w:tblLayout w:type="fixed"/>
        <w:tblCellMar>
          <w:left w:w="75" w:type="dxa"/>
          <w:right w:w="75" w:type="dxa"/>
        </w:tblCellMar>
        <w:tblLook w:val="00A0" w:firstRow="1" w:lastRow="0" w:firstColumn="1" w:lastColumn="0" w:noHBand="0" w:noVBand="0"/>
      </w:tblPr>
      <w:tblGrid>
        <w:gridCol w:w="2400"/>
        <w:gridCol w:w="2160"/>
        <w:gridCol w:w="3240"/>
        <w:gridCol w:w="1680"/>
      </w:tblGrid>
      <w:tr w:rsidR="00CC1FF3" w:rsidTr="002A4E90">
        <w:trPr>
          <w:trHeight w:val="800"/>
        </w:trPr>
        <w:tc>
          <w:tcPr>
            <w:tcW w:w="2400"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pPr>
            <w:r>
              <w:t xml:space="preserve">Квалификационный уровень </w:t>
            </w:r>
          </w:p>
        </w:tc>
        <w:tc>
          <w:tcPr>
            <w:tcW w:w="2160"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pPr>
            <w:r>
              <w:t xml:space="preserve">Повышающий  коэффициент по </w:t>
            </w:r>
            <w:r>
              <w:br/>
              <w:t xml:space="preserve"> занимаемой  должности </w:t>
            </w:r>
          </w:p>
        </w:tc>
        <w:tc>
          <w:tcPr>
            <w:tcW w:w="3240"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pPr>
            <w:r>
              <w:t xml:space="preserve"> Профессии рабочих,  отнесенные к квалификационным уровням </w:t>
            </w:r>
          </w:p>
        </w:tc>
        <w:tc>
          <w:tcPr>
            <w:tcW w:w="1680"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pPr>
            <w:r>
              <w:t xml:space="preserve">Минимальный оклад  в рублях </w:t>
            </w:r>
          </w:p>
        </w:tc>
      </w:tr>
      <w:tr w:rsidR="00CC1FF3" w:rsidTr="002A4E90">
        <w:trPr>
          <w:trHeight w:val="400"/>
        </w:trPr>
        <w:tc>
          <w:tcPr>
            <w:tcW w:w="7800" w:type="dxa"/>
            <w:gridSpan w:val="3"/>
            <w:tcBorders>
              <w:top w:val="nil"/>
              <w:left w:val="single" w:sz="4" w:space="0" w:color="auto"/>
              <w:bottom w:val="single" w:sz="4" w:space="0" w:color="auto"/>
              <w:right w:val="single" w:sz="4" w:space="0" w:color="auto"/>
            </w:tcBorders>
          </w:tcPr>
          <w:p w:rsidR="00CC1FF3" w:rsidRDefault="00CC1FF3" w:rsidP="002A4E90">
            <w:pPr>
              <w:pStyle w:val="ConsPlusCell"/>
            </w:pPr>
            <w:r>
              <w:t xml:space="preserve">Профессиональная квалификационная группа "Общеотраслевые профессии рабочих первого уровня" </w:t>
            </w:r>
          </w:p>
        </w:tc>
        <w:tc>
          <w:tcPr>
            <w:tcW w:w="1680" w:type="dxa"/>
            <w:tcBorders>
              <w:top w:val="nil"/>
              <w:left w:val="single" w:sz="4" w:space="0" w:color="auto"/>
              <w:bottom w:val="single" w:sz="4" w:space="0" w:color="auto"/>
              <w:right w:val="single" w:sz="4" w:space="0" w:color="auto"/>
            </w:tcBorders>
          </w:tcPr>
          <w:p w:rsidR="00CC1FF3" w:rsidRDefault="00CC1FF3" w:rsidP="002A4E90">
            <w:pPr>
              <w:pStyle w:val="ConsPlusCell"/>
            </w:pPr>
            <w:r>
              <w:t xml:space="preserve"> 1924</w:t>
            </w:r>
          </w:p>
        </w:tc>
      </w:tr>
      <w:tr w:rsidR="00CC1FF3" w:rsidTr="002A4E90">
        <w:trPr>
          <w:trHeight w:val="5200"/>
        </w:trPr>
        <w:tc>
          <w:tcPr>
            <w:tcW w:w="2400" w:type="dxa"/>
            <w:tcBorders>
              <w:top w:val="nil"/>
              <w:left w:val="single" w:sz="4" w:space="0" w:color="auto"/>
              <w:bottom w:val="single" w:sz="4" w:space="0" w:color="auto"/>
              <w:right w:val="single" w:sz="4" w:space="0" w:color="auto"/>
            </w:tcBorders>
          </w:tcPr>
          <w:p w:rsidR="00CC1FF3" w:rsidRDefault="00CC1FF3" w:rsidP="002A4E90">
            <w:pPr>
              <w:pStyle w:val="ConsPlusCell"/>
            </w:pPr>
            <w:r>
              <w:lastRenderedPageBreak/>
              <w:t xml:space="preserve">1 квалификационный уровень </w:t>
            </w:r>
          </w:p>
        </w:tc>
        <w:tc>
          <w:tcPr>
            <w:tcW w:w="2160" w:type="dxa"/>
            <w:tcBorders>
              <w:top w:val="nil"/>
              <w:left w:val="single" w:sz="4" w:space="0" w:color="auto"/>
              <w:bottom w:val="single" w:sz="4" w:space="0" w:color="auto"/>
              <w:right w:val="single" w:sz="4" w:space="0" w:color="auto"/>
            </w:tcBorders>
          </w:tcPr>
          <w:p w:rsidR="00CC1FF3" w:rsidRDefault="00CC1FF3" w:rsidP="002A4E90">
            <w:pPr>
              <w:pStyle w:val="ConsPlusCell"/>
            </w:pPr>
            <w:r>
              <w:t>1,0 - 1</w:t>
            </w:r>
            <w:r>
              <w:br/>
              <w:t>квалификационный</w:t>
            </w:r>
            <w:r>
              <w:br/>
              <w:t xml:space="preserve">разряд;  </w:t>
            </w:r>
            <w:r>
              <w:br/>
              <w:t>1,04 - 2</w:t>
            </w:r>
            <w:r>
              <w:br/>
              <w:t>квалификационный</w:t>
            </w:r>
            <w:r>
              <w:br/>
              <w:t xml:space="preserve">разряд; </w:t>
            </w:r>
            <w:r>
              <w:br/>
              <w:t>1,09 - 3</w:t>
            </w:r>
            <w:r>
              <w:br/>
              <w:t>квалификационный</w:t>
            </w:r>
            <w:r>
              <w:br/>
              <w:t xml:space="preserve">разряд </w:t>
            </w:r>
          </w:p>
        </w:tc>
        <w:tc>
          <w:tcPr>
            <w:tcW w:w="3240" w:type="dxa"/>
            <w:tcBorders>
              <w:top w:val="nil"/>
              <w:left w:val="single" w:sz="4" w:space="0" w:color="auto"/>
              <w:bottom w:val="single" w:sz="4" w:space="0" w:color="auto"/>
              <w:right w:val="single" w:sz="4" w:space="0" w:color="auto"/>
            </w:tcBorders>
          </w:tcPr>
          <w:p w:rsidR="00CC1FF3" w:rsidRDefault="00CC1FF3" w:rsidP="002A4E90">
            <w:pPr>
              <w:pStyle w:val="ConsPlusCell"/>
            </w:pPr>
            <w:r>
              <w:t>Наименование профессий</w:t>
            </w:r>
            <w:r>
              <w:br/>
              <w:t>рабочих, по которым</w:t>
            </w:r>
            <w:r>
              <w:br/>
              <w:t>предусмотрено присвоение</w:t>
            </w:r>
            <w:r>
              <w:br/>
              <w:t>1, 2 и 3 квалификационных</w:t>
            </w:r>
            <w:r>
              <w:br/>
              <w:t>разрядов в соответствии с</w:t>
            </w:r>
            <w:r>
              <w:br/>
              <w:t xml:space="preserve">Единым </w:t>
            </w:r>
            <w:r>
              <w:br/>
              <w:t xml:space="preserve">тарифно-квалификационным </w:t>
            </w:r>
            <w:r>
              <w:br/>
            </w:r>
            <w:hyperlink r:id="rId25" w:history="1">
              <w:r>
                <w:rPr>
                  <w:rStyle w:val="a3"/>
                  <w:u w:val="none"/>
                </w:rPr>
                <w:t>справочником</w:t>
              </w:r>
            </w:hyperlink>
            <w:r>
              <w:t xml:space="preserve"> работ и</w:t>
            </w:r>
            <w:r>
              <w:br/>
              <w:t>профессий рабочих:</w:t>
            </w:r>
            <w:r>
              <w:br/>
              <w:t>уборщик служебных помещений</w:t>
            </w:r>
            <w:r>
              <w:br/>
            </w:r>
          </w:p>
        </w:tc>
        <w:tc>
          <w:tcPr>
            <w:tcW w:w="1680" w:type="dxa"/>
            <w:tcBorders>
              <w:top w:val="nil"/>
              <w:left w:val="single" w:sz="4" w:space="0" w:color="auto"/>
              <w:bottom w:val="single" w:sz="4" w:space="0" w:color="auto"/>
              <w:right w:val="single" w:sz="4" w:space="0" w:color="auto"/>
            </w:tcBorders>
          </w:tcPr>
          <w:p w:rsidR="00CC1FF3" w:rsidRDefault="00CC1FF3" w:rsidP="002A4E90">
            <w:pPr>
              <w:pStyle w:val="ConsPlusCell"/>
            </w:pPr>
          </w:p>
        </w:tc>
      </w:tr>
      <w:tr w:rsidR="00CC1FF3" w:rsidTr="002A4E90">
        <w:trPr>
          <w:trHeight w:val="400"/>
        </w:trPr>
        <w:tc>
          <w:tcPr>
            <w:tcW w:w="7800" w:type="dxa"/>
            <w:gridSpan w:val="3"/>
            <w:tcBorders>
              <w:top w:val="nil"/>
              <w:left w:val="single" w:sz="4" w:space="0" w:color="auto"/>
              <w:bottom w:val="single" w:sz="4" w:space="0" w:color="auto"/>
              <w:right w:val="single" w:sz="4" w:space="0" w:color="auto"/>
            </w:tcBorders>
          </w:tcPr>
          <w:p w:rsidR="00CC1FF3" w:rsidRDefault="00CC1FF3" w:rsidP="002A4E90">
            <w:pPr>
              <w:pStyle w:val="ConsPlusCell"/>
            </w:pPr>
            <w:r>
              <w:t>Профессиональная квалификационная группа "Общеотраслевые</w:t>
            </w:r>
            <w:r>
              <w:br/>
              <w:t xml:space="preserve">профессии рабочих второго уровня" </w:t>
            </w:r>
          </w:p>
        </w:tc>
        <w:tc>
          <w:tcPr>
            <w:tcW w:w="1680" w:type="dxa"/>
            <w:tcBorders>
              <w:top w:val="nil"/>
              <w:left w:val="single" w:sz="4" w:space="0" w:color="auto"/>
              <w:bottom w:val="single" w:sz="4" w:space="0" w:color="auto"/>
              <w:right w:val="single" w:sz="4" w:space="0" w:color="auto"/>
            </w:tcBorders>
          </w:tcPr>
          <w:p w:rsidR="00CC1FF3" w:rsidRDefault="00CC1FF3" w:rsidP="002A4E90">
            <w:pPr>
              <w:pStyle w:val="ConsPlusCell"/>
            </w:pPr>
            <w:r>
              <w:t xml:space="preserve"> 2248</w:t>
            </w:r>
          </w:p>
        </w:tc>
      </w:tr>
      <w:tr w:rsidR="00CC1FF3" w:rsidTr="002A4E90">
        <w:trPr>
          <w:trHeight w:val="2800"/>
        </w:trPr>
        <w:tc>
          <w:tcPr>
            <w:tcW w:w="2400" w:type="dxa"/>
            <w:tcBorders>
              <w:top w:val="nil"/>
              <w:left w:val="single" w:sz="4" w:space="0" w:color="auto"/>
              <w:bottom w:val="single" w:sz="4" w:space="0" w:color="auto"/>
              <w:right w:val="single" w:sz="4" w:space="0" w:color="auto"/>
            </w:tcBorders>
          </w:tcPr>
          <w:p w:rsidR="00CC1FF3" w:rsidRDefault="00CC1FF3" w:rsidP="002A4E90">
            <w:pPr>
              <w:pStyle w:val="ConsPlusCell"/>
            </w:pPr>
            <w:r>
              <w:t>1 квалификационный</w:t>
            </w:r>
            <w:r>
              <w:br/>
              <w:t xml:space="preserve">уровень </w:t>
            </w:r>
          </w:p>
        </w:tc>
        <w:tc>
          <w:tcPr>
            <w:tcW w:w="2160" w:type="dxa"/>
            <w:tcBorders>
              <w:top w:val="nil"/>
              <w:left w:val="single" w:sz="4" w:space="0" w:color="auto"/>
              <w:bottom w:val="single" w:sz="4" w:space="0" w:color="auto"/>
              <w:right w:val="single" w:sz="4" w:space="0" w:color="auto"/>
            </w:tcBorders>
          </w:tcPr>
          <w:p w:rsidR="00CC1FF3" w:rsidRDefault="00CC1FF3" w:rsidP="002A4E90">
            <w:pPr>
              <w:pStyle w:val="ConsPlusCell"/>
            </w:pPr>
            <w:r>
              <w:t>1,0 - 4</w:t>
            </w:r>
            <w:r>
              <w:br/>
              <w:t>квалификационный</w:t>
            </w:r>
            <w:r>
              <w:br/>
              <w:t xml:space="preserve">разряд;  </w:t>
            </w:r>
            <w:r>
              <w:br/>
              <w:t>1,11 - 5</w:t>
            </w:r>
            <w:r>
              <w:br/>
              <w:t>квалификационный</w:t>
            </w:r>
            <w:r>
              <w:br/>
              <w:t>разряд;</w:t>
            </w:r>
          </w:p>
          <w:p w:rsidR="00CC1FF3" w:rsidRDefault="00CC1FF3" w:rsidP="002A4E90">
            <w:pPr>
              <w:pStyle w:val="ConsPlusCell"/>
            </w:pPr>
          </w:p>
        </w:tc>
        <w:tc>
          <w:tcPr>
            <w:tcW w:w="3240" w:type="dxa"/>
            <w:tcBorders>
              <w:top w:val="nil"/>
              <w:left w:val="single" w:sz="4" w:space="0" w:color="auto"/>
              <w:bottom w:val="single" w:sz="4" w:space="0" w:color="auto"/>
              <w:right w:val="single" w:sz="4" w:space="0" w:color="auto"/>
            </w:tcBorders>
          </w:tcPr>
          <w:p w:rsidR="00CC1FF3" w:rsidRDefault="00CC1FF3" w:rsidP="002A4E90">
            <w:pPr>
              <w:pStyle w:val="ConsPlusCell"/>
            </w:pPr>
            <w:r>
              <w:t>Наименование профессий</w:t>
            </w:r>
            <w:r>
              <w:br/>
              <w:t>рабочих, по которым</w:t>
            </w:r>
            <w:r>
              <w:br/>
              <w:t>предусмотрено присвоение</w:t>
            </w:r>
            <w:r>
              <w:br/>
              <w:t>4 и 5 квалификационных</w:t>
            </w:r>
            <w:r>
              <w:br/>
              <w:t>разрядов в соответствии с</w:t>
            </w:r>
            <w:r>
              <w:br/>
              <w:t xml:space="preserve">Единым </w:t>
            </w:r>
            <w:r>
              <w:br/>
              <w:t xml:space="preserve">тарифно-квалификационным </w:t>
            </w:r>
            <w:r>
              <w:br/>
            </w:r>
            <w:hyperlink r:id="rId26" w:history="1">
              <w:r>
                <w:rPr>
                  <w:rStyle w:val="a3"/>
                  <w:u w:val="none"/>
                </w:rPr>
                <w:t>справочником</w:t>
              </w:r>
            </w:hyperlink>
            <w:r>
              <w:t xml:space="preserve"> работ и</w:t>
            </w:r>
            <w:r>
              <w:br/>
              <w:t>профессий рабочих:</w:t>
            </w:r>
            <w:r>
              <w:br/>
              <w:t>водитель автомобиля</w:t>
            </w:r>
            <w:r>
              <w:br/>
              <w:t xml:space="preserve"> </w:t>
            </w:r>
          </w:p>
        </w:tc>
        <w:tc>
          <w:tcPr>
            <w:tcW w:w="1680" w:type="dxa"/>
            <w:tcBorders>
              <w:top w:val="nil"/>
              <w:left w:val="single" w:sz="4" w:space="0" w:color="auto"/>
              <w:bottom w:val="single" w:sz="4" w:space="0" w:color="auto"/>
              <w:right w:val="single" w:sz="4" w:space="0" w:color="auto"/>
            </w:tcBorders>
          </w:tcPr>
          <w:p w:rsidR="00CC1FF3" w:rsidRDefault="00CC1FF3" w:rsidP="002A4E90">
            <w:pPr>
              <w:pStyle w:val="ConsPlusCell"/>
            </w:pPr>
          </w:p>
        </w:tc>
      </w:tr>
    </w:tbl>
    <w:p w:rsidR="00CC1FF3" w:rsidRDefault="00CC1FF3" w:rsidP="00CC1FF3">
      <w:pPr>
        <w:widowControl w:val="0"/>
        <w:autoSpaceDE w:val="0"/>
        <w:autoSpaceDN w:val="0"/>
        <w:adjustRightInd w:val="0"/>
        <w:ind w:firstLine="540"/>
        <w:jc w:val="both"/>
      </w:pPr>
    </w:p>
    <w:p w:rsidR="00CC1FF3" w:rsidRDefault="00CC1FF3" w:rsidP="00CC1FF3">
      <w:pPr>
        <w:widowControl w:val="0"/>
        <w:autoSpaceDE w:val="0"/>
        <w:autoSpaceDN w:val="0"/>
        <w:adjustRightInd w:val="0"/>
        <w:ind w:firstLine="4560"/>
        <w:outlineLvl w:val="1"/>
        <w:rPr>
          <w:sz w:val="24"/>
          <w:szCs w:val="24"/>
        </w:rPr>
      </w:pPr>
      <w:r>
        <w:rPr>
          <w:sz w:val="24"/>
          <w:szCs w:val="24"/>
        </w:rPr>
        <w:t xml:space="preserve">                          Приложение 2</w:t>
      </w:r>
    </w:p>
    <w:p w:rsidR="00CC1FF3" w:rsidRDefault="00CC1FF3" w:rsidP="00CC1FF3">
      <w:pPr>
        <w:widowControl w:val="0"/>
        <w:autoSpaceDE w:val="0"/>
        <w:autoSpaceDN w:val="0"/>
        <w:adjustRightInd w:val="0"/>
        <w:ind w:firstLine="4560"/>
        <w:jc w:val="center"/>
        <w:rPr>
          <w:sz w:val="24"/>
          <w:szCs w:val="24"/>
        </w:rPr>
      </w:pPr>
      <w:r>
        <w:rPr>
          <w:sz w:val="24"/>
          <w:szCs w:val="24"/>
        </w:rPr>
        <w:t xml:space="preserve">   к Типовому положению об оплате труда</w:t>
      </w:r>
    </w:p>
    <w:p w:rsidR="00CC1FF3" w:rsidRDefault="00CC1FF3" w:rsidP="00CC1FF3">
      <w:pPr>
        <w:widowControl w:val="0"/>
        <w:autoSpaceDE w:val="0"/>
        <w:autoSpaceDN w:val="0"/>
        <w:adjustRightInd w:val="0"/>
        <w:ind w:firstLine="4560"/>
        <w:jc w:val="center"/>
        <w:rPr>
          <w:sz w:val="24"/>
          <w:szCs w:val="24"/>
        </w:rPr>
      </w:pPr>
      <w:r>
        <w:rPr>
          <w:sz w:val="24"/>
          <w:szCs w:val="24"/>
        </w:rPr>
        <w:t xml:space="preserve">  работников муниципальных учреждений </w:t>
      </w:r>
    </w:p>
    <w:p w:rsidR="00CC1FF3" w:rsidRDefault="00CC1FF3" w:rsidP="00CC1FF3">
      <w:pPr>
        <w:widowControl w:val="0"/>
        <w:autoSpaceDE w:val="0"/>
        <w:autoSpaceDN w:val="0"/>
        <w:adjustRightInd w:val="0"/>
        <w:ind w:firstLine="4560"/>
        <w:jc w:val="right"/>
      </w:pPr>
      <w:r>
        <w:rPr>
          <w:sz w:val="24"/>
          <w:szCs w:val="24"/>
        </w:rPr>
        <w:t xml:space="preserve"> культуры </w:t>
      </w:r>
      <w:r w:rsidR="007F1CE6">
        <w:rPr>
          <w:sz w:val="24"/>
          <w:szCs w:val="24"/>
        </w:rPr>
        <w:t>Китовского сельского поселения</w:t>
      </w:r>
    </w:p>
    <w:p w:rsidR="00CC1FF3" w:rsidRDefault="00CC1FF3" w:rsidP="00CC1FF3">
      <w:pPr>
        <w:widowControl w:val="0"/>
        <w:autoSpaceDE w:val="0"/>
        <w:autoSpaceDN w:val="0"/>
        <w:adjustRightInd w:val="0"/>
        <w:ind w:firstLine="540"/>
        <w:jc w:val="both"/>
      </w:pPr>
    </w:p>
    <w:p w:rsidR="00CC1FF3" w:rsidRDefault="00CC1FF3" w:rsidP="00CC1FF3">
      <w:pPr>
        <w:widowControl w:val="0"/>
        <w:autoSpaceDE w:val="0"/>
        <w:autoSpaceDN w:val="0"/>
        <w:adjustRightInd w:val="0"/>
        <w:jc w:val="center"/>
      </w:pPr>
      <w:r>
        <w:t>Порядок и условия установления выплат</w:t>
      </w:r>
    </w:p>
    <w:p w:rsidR="00CC1FF3" w:rsidRDefault="00CC1FF3" w:rsidP="00CC1FF3">
      <w:pPr>
        <w:widowControl w:val="0"/>
        <w:autoSpaceDE w:val="0"/>
        <w:autoSpaceDN w:val="0"/>
        <w:adjustRightInd w:val="0"/>
        <w:jc w:val="center"/>
      </w:pPr>
      <w:bookmarkStart w:id="3" w:name="Par902"/>
      <w:bookmarkEnd w:id="3"/>
      <w:r>
        <w:t>компенсационного характера</w:t>
      </w: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ind w:firstLine="540"/>
        <w:jc w:val="both"/>
      </w:pPr>
      <w:r>
        <w:t xml:space="preserve">Выплаты компенсационного характера в муниципальных учреждениях </w:t>
      </w:r>
      <w:r>
        <w:lastRenderedPageBreak/>
        <w:t xml:space="preserve">культуры </w:t>
      </w:r>
      <w:r w:rsidR="00FF6F6F">
        <w:t>Китовского сельского поселения</w:t>
      </w:r>
      <w:r>
        <w:t xml:space="preserve"> состоят </w:t>
      </w:r>
      <w:proofErr w:type="gramStart"/>
      <w:r>
        <w:t>из</w:t>
      </w:r>
      <w:proofErr w:type="gramEnd"/>
      <w:r>
        <w:t>:</w:t>
      </w:r>
    </w:p>
    <w:p w:rsidR="00CC1FF3" w:rsidRDefault="00CC1FF3" w:rsidP="00CC1FF3">
      <w:pPr>
        <w:widowControl w:val="0"/>
        <w:autoSpaceDE w:val="0"/>
        <w:autoSpaceDN w:val="0"/>
        <w:adjustRightInd w:val="0"/>
        <w:ind w:firstLine="540"/>
        <w:jc w:val="both"/>
      </w:pPr>
      <w:r>
        <w:t xml:space="preserve">а) выплат работникам, занятым </w:t>
      </w:r>
      <w:r w:rsidR="007F1CE6">
        <w:t xml:space="preserve">на </w:t>
      </w:r>
      <w:r>
        <w:t>работах с вредными  и (или) опасными условиями труда, осуществляемых в соответствии со ст.147 Трудового   кодекса РФ;</w:t>
      </w:r>
    </w:p>
    <w:p w:rsidR="00CC1FF3" w:rsidRDefault="00CC1FF3" w:rsidP="00CC1FF3">
      <w:pPr>
        <w:widowControl w:val="0"/>
        <w:autoSpaceDE w:val="0"/>
        <w:autoSpaceDN w:val="0"/>
        <w:adjustRightInd w:val="0"/>
        <w:ind w:firstLine="540"/>
        <w:jc w:val="both"/>
      </w:pPr>
      <w:r>
        <w:t xml:space="preserve">б) выплат за работу в условиях, отклоняющихся </w:t>
      </w:r>
      <w:proofErr w:type="gramStart"/>
      <w:r>
        <w:t>от</w:t>
      </w:r>
      <w:proofErr w:type="gramEnd"/>
      <w:r>
        <w:t xml:space="preserve"> нормальных:</w:t>
      </w:r>
    </w:p>
    <w:p w:rsidR="00CC1FF3" w:rsidRDefault="00CC1FF3" w:rsidP="00CC1FF3">
      <w:pPr>
        <w:widowControl w:val="0"/>
        <w:autoSpaceDE w:val="0"/>
        <w:autoSpaceDN w:val="0"/>
        <w:adjustRightInd w:val="0"/>
        <w:ind w:firstLine="540"/>
        <w:jc w:val="both"/>
      </w:pPr>
      <w:r>
        <w:t xml:space="preserve">выплат за совмещение профессий (должностей), расширение зон обслуживания, увеличение объема работы и исполнение обязанностей временно отсутствующего работника без освобождения от работы, определенной трудовым договором, осуществляемых в порядке, предусмотренном </w:t>
      </w:r>
      <w:hyperlink r:id="rId27" w:history="1">
        <w:r>
          <w:rPr>
            <w:rStyle w:val="a3"/>
            <w:u w:val="none"/>
          </w:rPr>
          <w:t>статьей 151</w:t>
        </w:r>
      </w:hyperlink>
      <w:r>
        <w:t xml:space="preserve"> Трудового кодекса Российской Федерации;</w:t>
      </w:r>
    </w:p>
    <w:p w:rsidR="00CC1FF3" w:rsidRDefault="00CC1FF3" w:rsidP="00CC1FF3">
      <w:pPr>
        <w:widowControl w:val="0"/>
        <w:autoSpaceDE w:val="0"/>
        <w:autoSpaceDN w:val="0"/>
        <w:adjustRightInd w:val="0"/>
        <w:ind w:firstLine="540"/>
        <w:jc w:val="both"/>
      </w:pPr>
      <w:r>
        <w:t>выплат за работу в ночное время (с 22 часов до 6 часов), осуществляемых из расчета 35 процентов часовой ставки, оклада (должностного оклада), за каждый час работы в ночное время;</w:t>
      </w:r>
    </w:p>
    <w:p w:rsidR="00CC1FF3" w:rsidRDefault="00CC1FF3" w:rsidP="00CC1FF3">
      <w:pPr>
        <w:widowControl w:val="0"/>
        <w:autoSpaceDE w:val="0"/>
        <w:autoSpaceDN w:val="0"/>
        <w:adjustRightInd w:val="0"/>
        <w:ind w:firstLine="540"/>
        <w:jc w:val="both"/>
      </w:pPr>
      <w:r>
        <w:t xml:space="preserve">выплат за работу в выходные и нерабочие праздничные дни в порядке, предусмотренном </w:t>
      </w:r>
      <w:hyperlink r:id="rId28" w:history="1">
        <w:r>
          <w:rPr>
            <w:rStyle w:val="a3"/>
            <w:u w:val="none"/>
          </w:rPr>
          <w:t>статьей 153</w:t>
        </w:r>
      </w:hyperlink>
      <w:r>
        <w:t xml:space="preserve"> Трудового кодекса Российской Федерации;</w:t>
      </w:r>
    </w:p>
    <w:p w:rsidR="00CC1FF3" w:rsidRDefault="00CC1FF3" w:rsidP="00CC1FF3">
      <w:pPr>
        <w:widowControl w:val="0"/>
        <w:autoSpaceDE w:val="0"/>
        <w:autoSpaceDN w:val="0"/>
        <w:adjustRightInd w:val="0"/>
        <w:ind w:firstLine="540"/>
        <w:jc w:val="both"/>
      </w:pPr>
      <w:r>
        <w:t xml:space="preserve">выплат за сверхурочную работу, осуществляемых в порядке, предусмотренном </w:t>
      </w:r>
      <w:hyperlink r:id="rId29" w:history="1">
        <w:r>
          <w:rPr>
            <w:rStyle w:val="a3"/>
            <w:u w:val="none"/>
          </w:rPr>
          <w:t>статьей 152</w:t>
        </w:r>
      </w:hyperlink>
      <w:r>
        <w:t xml:space="preserve"> Трудового кодекса Российской Федерации;</w:t>
      </w:r>
    </w:p>
    <w:p w:rsidR="00CC1FF3" w:rsidRDefault="00CC1FF3" w:rsidP="00CC1FF3">
      <w:pPr>
        <w:widowControl w:val="0"/>
        <w:autoSpaceDE w:val="0"/>
        <w:autoSpaceDN w:val="0"/>
        <w:adjustRightInd w:val="0"/>
        <w:ind w:firstLine="540"/>
        <w:jc w:val="both"/>
      </w:pPr>
      <w:r>
        <w:t xml:space="preserve">выплат работникам муниципальных учреждений культуры </w:t>
      </w:r>
      <w:r w:rsidR="00FF6F6F">
        <w:t>Китовского сельского поселения</w:t>
      </w:r>
      <w:r>
        <w:t>, работающим с лицами, имеющими ограниченные физические возможности, на 10 процентов оклада (должностного оклада).</w:t>
      </w:r>
    </w:p>
    <w:p w:rsidR="00CC1FF3" w:rsidRDefault="00CC1FF3" w:rsidP="00CC1FF3">
      <w:pPr>
        <w:widowControl w:val="0"/>
        <w:autoSpaceDE w:val="0"/>
        <w:autoSpaceDN w:val="0"/>
        <w:adjustRightInd w:val="0"/>
        <w:ind w:firstLine="540"/>
        <w:jc w:val="both"/>
      </w:pPr>
      <w:r>
        <w:t xml:space="preserve">Выплаты работникам муниципальных учреждений культуры </w:t>
      </w:r>
      <w:r w:rsidR="00FF6F6F">
        <w:t>Китовского сельского поселения</w:t>
      </w:r>
      <w:r>
        <w:t>, работающим в сельской местности, повышаются на  25 процентов оклада (должностного оклада) (</w:t>
      </w:r>
      <w:hyperlink r:id="rId30" w:anchor="Par932" w:history="1">
        <w:r>
          <w:rPr>
            <w:rStyle w:val="a3"/>
            <w:u w:val="none"/>
          </w:rPr>
          <w:t>перечень</w:t>
        </w:r>
      </w:hyperlink>
      <w:r>
        <w:t xml:space="preserve"> прилагается).</w:t>
      </w:r>
    </w:p>
    <w:p w:rsidR="00CC1FF3" w:rsidRDefault="00CC1FF3" w:rsidP="00CC1FF3">
      <w:pPr>
        <w:widowControl w:val="0"/>
        <w:autoSpaceDE w:val="0"/>
        <w:autoSpaceDN w:val="0"/>
        <w:adjustRightInd w:val="0"/>
        <w:ind w:firstLine="540"/>
        <w:jc w:val="both"/>
      </w:pPr>
      <w:r>
        <w:t xml:space="preserve">В случае использования при расчете выплат компенсационного характера часовой (дневной) ставки (части оклада (должностного оклада) за день или час работы) </w:t>
      </w:r>
      <w:proofErr w:type="gramStart"/>
      <w:r>
        <w:t>последняя</w:t>
      </w:r>
      <w:proofErr w:type="gramEnd"/>
      <w:r>
        <w:t xml:space="preserve"> определяется путем деления оклада (должностного   оклада), ставки заработной платы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w:t>
      </w:r>
    </w:p>
    <w:p w:rsidR="00CC1FF3" w:rsidRDefault="00CC1FF3" w:rsidP="00CC1FF3">
      <w:pPr>
        <w:widowControl w:val="0"/>
        <w:autoSpaceDE w:val="0"/>
        <w:autoSpaceDN w:val="0"/>
        <w:adjustRightInd w:val="0"/>
        <w:ind w:firstLine="540"/>
        <w:jc w:val="both"/>
      </w:pPr>
    </w:p>
    <w:p w:rsidR="00CC1FF3" w:rsidRDefault="00CC1FF3" w:rsidP="00CC1FF3">
      <w:pPr>
        <w:widowControl w:val="0"/>
        <w:autoSpaceDE w:val="0"/>
        <w:autoSpaceDN w:val="0"/>
        <w:adjustRightInd w:val="0"/>
        <w:ind w:firstLine="4320"/>
        <w:jc w:val="center"/>
        <w:outlineLvl w:val="2"/>
        <w:rPr>
          <w:sz w:val="24"/>
          <w:szCs w:val="24"/>
        </w:rPr>
      </w:pPr>
      <w:r>
        <w:rPr>
          <w:sz w:val="24"/>
          <w:szCs w:val="24"/>
        </w:rPr>
        <w:t xml:space="preserve">                       Приложение</w:t>
      </w:r>
    </w:p>
    <w:p w:rsidR="00CC1FF3" w:rsidRDefault="00CC1FF3" w:rsidP="00CC1FF3">
      <w:pPr>
        <w:widowControl w:val="0"/>
        <w:autoSpaceDE w:val="0"/>
        <w:autoSpaceDN w:val="0"/>
        <w:adjustRightInd w:val="0"/>
        <w:jc w:val="right"/>
        <w:rPr>
          <w:sz w:val="24"/>
          <w:szCs w:val="24"/>
        </w:rPr>
      </w:pPr>
      <w:r>
        <w:rPr>
          <w:sz w:val="24"/>
          <w:szCs w:val="24"/>
        </w:rPr>
        <w:t>к Порядку и условиям установления</w:t>
      </w:r>
    </w:p>
    <w:p w:rsidR="00CC1FF3" w:rsidRDefault="00CC1FF3" w:rsidP="00CC1FF3">
      <w:pPr>
        <w:widowControl w:val="0"/>
        <w:autoSpaceDE w:val="0"/>
        <w:autoSpaceDN w:val="0"/>
        <w:adjustRightInd w:val="0"/>
        <w:jc w:val="right"/>
        <w:rPr>
          <w:sz w:val="24"/>
          <w:szCs w:val="24"/>
        </w:rPr>
      </w:pPr>
      <w:r>
        <w:rPr>
          <w:sz w:val="24"/>
          <w:szCs w:val="24"/>
        </w:rPr>
        <w:t xml:space="preserve"> выплат компенсационного характера</w:t>
      </w:r>
    </w:p>
    <w:p w:rsidR="00CC1FF3" w:rsidRDefault="00CC1FF3" w:rsidP="00CC1FF3">
      <w:pPr>
        <w:widowControl w:val="0"/>
        <w:autoSpaceDE w:val="0"/>
        <w:autoSpaceDN w:val="0"/>
        <w:adjustRightInd w:val="0"/>
        <w:ind w:firstLine="540"/>
        <w:jc w:val="both"/>
      </w:pPr>
    </w:p>
    <w:p w:rsidR="00CC1FF3" w:rsidRDefault="00CC1FF3" w:rsidP="00CC1FF3">
      <w:pPr>
        <w:widowControl w:val="0"/>
        <w:autoSpaceDE w:val="0"/>
        <w:autoSpaceDN w:val="0"/>
        <w:adjustRightInd w:val="0"/>
        <w:jc w:val="center"/>
      </w:pPr>
      <w:r>
        <w:t>Перечень должностей специалистов</w:t>
      </w:r>
    </w:p>
    <w:p w:rsidR="00CC1FF3" w:rsidRDefault="00CC1FF3" w:rsidP="00CC1FF3">
      <w:pPr>
        <w:widowControl w:val="0"/>
        <w:autoSpaceDE w:val="0"/>
        <w:autoSpaceDN w:val="0"/>
        <w:adjustRightInd w:val="0"/>
        <w:jc w:val="center"/>
      </w:pPr>
      <w:bookmarkStart w:id="4" w:name="Par932"/>
      <w:bookmarkEnd w:id="4"/>
      <w:r>
        <w:t xml:space="preserve">муниципальных учреждений культуры </w:t>
      </w:r>
      <w:r w:rsidR="00525AFF">
        <w:t>Китовского сельского поселения</w:t>
      </w:r>
      <w:r>
        <w:t>,</w:t>
      </w:r>
    </w:p>
    <w:p w:rsidR="00CC1FF3" w:rsidRDefault="00CC1FF3" w:rsidP="00CC1FF3">
      <w:pPr>
        <w:widowControl w:val="0"/>
        <w:autoSpaceDE w:val="0"/>
        <w:autoSpaceDN w:val="0"/>
        <w:adjustRightInd w:val="0"/>
        <w:jc w:val="center"/>
      </w:pPr>
      <w:proofErr w:type="gramStart"/>
      <w:r>
        <w:t>имеющих</w:t>
      </w:r>
      <w:proofErr w:type="gramEnd"/>
      <w:r>
        <w:t xml:space="preserve"> право на выплату за работу в сельской местности</w:t>
      </w: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ind w:firstLine="540"/>
        <w:jc w:val="both"/>
      </w:pPr>
      <w:r>
        <w:t>Директор</w:t>
      </w:r>
    </w:p>
    <w:p w:rsidR="00CC1FF3" w:rsidRDefault="00CC1FF3" w:rsidP="00CC1FF3">
      <w:pPr>
        <w:widowControl w:val="0"/>
        <w:autoSpaceDE w:val="0"/>
        <w:autoSpaceDN w:val="0"/>
        <w:adjustRightInd w:val="0"/>
        <w:ind w:firstLine="540"/>
        <w:jc w:val="both"/>
      </w:pPr>
      <w:r>
        <w:t>Главный бухгалтер</w:t>
      </w:r>
    </w:p>
    <w:p w:rsidR="00CC1FF3" w:rsidRDefault="00CC1FF3" w:rsidP="00CC1FF3">
      <w:pPr>
        <w:widowControl w:val="0"/>
        <w:autoSpaceDE w:val="0"/>
        <w:autoSpaceDN w:val="0"/>
        <w:adjustRightInd w:val="0"/>
        <w:ind w:firstLine="540"/>
        <w:jc w:val="both"/>
      </w:pPr>
      <w:r>
        <w:t xml:space="preserve">Методист </w:t>
      </w:r>
    </w:p>
    <w:p w:rsidR="00CC1FF3" w:rsidRDefault="00CC1FF3" w:rsidP="00CC1FF3">
      <w:pPr>
        <w:widowControl w:val="0"/>
        <w:autoSpaceDE w:val="0"/>
        <w:autoSpaceDN w:val="0"/>
        <w:adjustRightInd w:val="0"/>
        <w:ind w:firstLine="540"/>
        <w:jc w:val="both"/>
      </w:pPr>
      <w:r>
        <w:t>Художественный руководитель</w:t>
      </w:r>
    </w:p>
    <w:p w:rsidR="00525AFF" w:rsidRDefault="00525AFF" w:rsidP="00CC1FF3">
      <w:pPr>
        <w:widowControl w:val="0"/>
        <w:autoSpaceDE w:val="0"/>
        <w:autoSpaceDN w:val="0"/>
        <w:adjustRightInd w:val="0"/>
        <w:ind w:firstLine="540"/>
        <w:jc w:val="both"/>
      </w:pPr>
      <w:r>
        <w:t>Режиссер массовых мероприятий</w:t>
      </w:r>
    </w:p>
    <w:p w:rsidR="00CC1FF3" w:rsidRDefault="00CC1FF3" w:rsidP="00CC1FF3">
      <w:pPr>
        <w:widowControl w:val="0"/>
        <w:autoSpaceDE w:val="0"/>
        <w:autoSpaceDN w:val="0"/>
        <w:adjustRightInd w:val="0"/>
        <w:ind w:firstLine="540"/>
        <w:jc w:val="both"/>
      </w:pPr>
    </w:p>
    <w:p w:rsidR="00CC1FF3" w:rsidRDefault="00CC1FF3" w:rsidP="00CC1FF3">
      <w:pPr>
        <w:widowControl w:val="0"/>
        <w:autoSpaceDE w:val="0"/>
        <w:autoSpaceDN w:val="0"/>
        <w:adjustRightInd w:val="0"/>
        <w:jc w:val="center"/>
        <w:outlineLvl w:val="1"/>
      </w:pPr>
      <w:r>
        <w:t xml:space="preserve"> </w:t>
      </w:r>
    </w:p>
    <w:p w:rsidR="00F600F5" w:rsidRDefault="00F600F5" w:rsidP="00CC1FF3">
      <w:pPr>
        <w:widowControl w:val="0"/>
        <w:autoSpaceDE w:val="0"/>
        <w:autoSpaceDN w:val="0"/>
        <w:adjustRightInd w:val="0"/>
        <w:ind w:firstLine="3960"/>
        <w:jc w:val="center"/>
        <w:outlineLvl w:val="1"/>
        <w:rPr>
          <w:sz w:val="24"/>
          <w:szCs w:val="24"/>
        </w:rPr>
      </w:pPr>
    </w:p>
    <w:p w:rsidR="00CC1FF3" w:rsidRDefault="00CC1FF3" w:rsidP="00CC1FF3">
      <w:pPr>
        <w:widowControl w:val="0"/>
        <w:autoSpaceDE w:val="0"/>
        <w:autoSpaceDN w:val="0"/>
        <w:adjustRightInd w:val="0"/>
        <w:ind w:firstLine="3960"/>
        <w:jc w:val="center"/>
        <w:outlineLvl w:val="1"/>
        <w:rPr>
          <w:sz w:val="24"/>
          <w:szCs w:val="24"/>
        </w:rPr>
      </w:pPr>
      <w:r>
        <w:rPr>
          <w:sz w:val="24"/>
          <w:szCs w:val="24"/>
        </w:rPr>
        <w:lastRenderedPageBreak/>
        <w:t xml:space="preserve">            Приложение 3</w:t>
      </w:r>
    </w:p>
    <w:p w:rsidR="00CC1FF3" w:rsidRDefault="00CC1FF3" w:rsidP="00CC1FF3">
      <w:pPr>
        <w:widowControl w:val="0"/>
        <w:autoSpaceDE w:val="0"/>
        <w:autoSpaceDN w:val="0"/>
        <w:adjustRightInd w:val="0"/>
        <w:jc w:val="center"/>
        <w:rPr>
          <w:sz w:val="24"/>
          <w:szCs w:val="24"/>
        </w:rPr>
      </w:pPr>
      <w:r>
        <w:rPr>
          <w:sz w:val="24"/>
          <w:szCs w:val="24"/>
        </w:rPr>
        <w:t xml:space="preserve">                                                                                 к Типовому положению об оплате труда</w:t>
      </w:r>
    </w:p>
    <w:p w:rsidR="00CC1FF3" w:rsidRDefault="00CC1FF3" w:rsidP="00CC1FF3">
      <w:pPr>
        <w:widowControl w:val="0"/>
        <w:autoSpaceDE w:val="0"/>
        <w:autoSpaceDN w:val="0"/>
        <w:adjustRightInd w:val="0"/>
        <w:jc w:val="center"/>
        <w:rPr>
          <w:sz w:val="24"/>
          <w:szCs w:val="24"/>
        </w:rPr>
      </w:pPr>
      <w:r>
        <w:rPr>
          <w:sz w:val="24"/>
          <w:szCs w:val="24"/>
        </w:rPr>
        <w:t xml:space="preserve">                                                                               работников муниципальных учреждений </w:t>
      </w:r>
    </w:p>
    <w:p w:rsidR="00CC1FF3" w:rsidRDefault="00CC1FF3" w:rsidP="007F1CE6">
      <w:pPr>
        <w:widowControl w:val="0"/>
        <w:autoSpaceDE w:val="0"/>
        <w:autoSpaceDN w:val="0"/>
        <w:adjustRightInd w:val="0"/>
        <w:jc w:val="right"/>
        <w:rPr>
          <w:sz w:val="24"/>
          <w:szCs w:val="24"/>
        </w:rPr>
      </w:pPr>
      <w:r>
        <w:rPr>
          <w:sz w:val="24"/>
          <w:szCs w:val="24"/>
        </w:rPr>
        <w:t xml:space="preserve"> культуры </w:t>
      </w:r>
      <w:r w:rsidR="007F1CE6">
        <w:rPr>
          <w:sz w:val="24"/>
          <w:szCs w:val="24"/>
        </w:rPr>
        <w:t>Китовского сельского поселения</w:t>
      </w:r>
    </w:p>
    <w:p w:rsidR="00CC1FF3" w:rsidRDefault="00CC1FF3" w:rsidP="00CC1FF3">
      <w:pPr>
        <w:widowControl w:val="0"/>
        <w:autoSpaceDE w:val="0"/>
        <w:autoSpaceDN w:val="0"/>
        <w:adjustRightInd w:val="0"/>
        <w:jc w:val="right"/>
        <w:outlineLvl w:val="1"/>
      </w:pPr>
    </w:p>
    <w:p w:rsidR="00CC1FF3" w:rsidRDefault="00CC1FF3" w:rsidP="00CC1FF3">
      <w:pPr>
        <w:widowControl w:val="0"/>
        <w:autoSpaceDE w:val="0"/>
        <w:autoSpaceDN w:val="0"/>
        <w:adjustRightInd w:val="0"/>
        <w:jc w:val="center"/>
      </w:pPr>
      <w:r>
        <w:t>Порядок и условия установления выплат</w:t>
      </w:r>
    </w:p>
    <w:p w:rsidR="00CC1FF3" w:rsidRDefault="00CC1FF3" w:rsidP="00CC1FF3">
      <w:pPr>
        <w:widowControl w:val="0"/>
        <w:autoSpaceDE w:val="0"/>
        <w:autoSpaceDN w:val="0"/>
        <w:adjustRightInd w:val="0"/>
        <w:jc w:val="center"/>
      </w:pPr>
      <w:bookmarkStart w:id="5" w:name="Par956"/>
      <w:bookmarkEnd w:id="5"/>
      <w:r>
        <w:t>стимулирующего характера</w:t>
      </w:r>
    </w:p>
    <w:p w:rsidR="00CC1FF3" w:rsidRDefault="00CC1FF3" w:rsidP="00CC1FF3">
      <w:pPr>
        <w:widowControl w:val="0"/>
        <w:autoSpaceDE w:val="0"/>
        <w:autoSpaceDN w:val="0"/>
        <w:adjustRightInd w:val="0"/>
        <w:jc w:val="center"/>
      </w:pPr>
    </w:p>
    <w:p w:rsidR="00CC1FF3" w:rsidRDefault="00CC1FF3" w:rsidP="00CC1FF3">
      <w:pPr>
        <w:widowControl w:val="0"/>
        <w:autoSpaceDE w:val="0"/>
        <w:autoSpaceDN w:val="0"/>
        <w:adjustRightInd w:val="0"/>
        <w:jc w:val="center"/>
      </w:pPr>
    </w:p>
    <w:p w:rsidR="007F1CE6" w:rsidRPr="007F1CE6" w:rsidRDefault="00CC1FF3" w:rsidP="007F1CE6">
      <w:pPr>
        <w:widowControl w:val="0"/>
        <w:autoSpaceDE w:val="0"/>
        <w:autoSpaceDN w:val="0"/>
        <w:adjustRightInd w:val="0"/>
      </w:pPr>
      <w:r>
        <w:t xml:space="preserve">Выплаты стимулирующего характера в муниципальных учреждениях культуры </w:t>
      </w:r>
      <w:r w:rsidR="007F1CE6" w:rsidRPr="007F1CE6">
        <w:t>Китовского сельского поселения</w:t>
      </w:r>
    </w:p>
    <w:p w:rsidR="00CC1FF3" w:rsidRDefault="00CC1FF3" w:rsidP="00CC1FF3">
      <w:pPr>
        <w:widowControl w:val="0"/>
        <w:autoSpaceDE w:val="0"/>
        <w:autoSpaceDN w:val="0"/>
        <w:adjustRightInd w:val="0"/>
        <w:ind w:firstLine="540"/>
        <w:jc w:val="both"/>
      </w:pPr>
      <w:r>
        <w:t>состоят из:</w:t>
      </w:r>
    </w:p>
    <w:p w:rsidR="00CC1FF3" w:rsidRDefault="00CC1FF3" w:rsidP="00CC1FF3">
      <w:pPr>
        <w:widowControl w:val="0"/>
        <w:autoSpaceDE w:val="0"/>
        <w:autoSpaceDN w:val="0"/>
        <w:adjustRightInd w:val="0"/>
        <w:ind w:firstLine="540"/>
        <w:jc w:val="both"/>
      </w:pPr>
      <w:r>
        <w:t>выплат за интенсивность и высокие результаты работы;</w:t>
      </w:r>
    </w:p>
    <w:p w:rsidR="00CC1FF3" w:rsidRDefault="00CC1FF3" w:rsidP="00CC1FF3">
      <w:pPr>
        <w:widowControl w:val="0"/>
        <w:autoSpaceDE w:val="0"/>
        <w:autoSpaceDN w:val="0"/>
        <w:adjustRightInd w:val="0"/>
        <w:ind w:firstLine="540"/>
        <w:jc w:val="both"/>
      </w:pPr>
      <w:r>
        <w:t>выплат за качество выполняемых работ;</w:t>
      </w:r>
    </w:p>
    <w:p w:rsidR="00CC1FF3" w:rsidRDefault="007F1CE6" w:rsidP="007F1CE6">
      <w:pPr>
        <w:widowControl w:val="0"/>
        <w:autoSpaceDE w:val="0"/>
        <w:autoSpaceDN w:val="0"/>
        <w:adjustRightInd w:val="0"/>
        <w:jc w:val="both"/>
      </w:pPr>
      <w:r>
        <w:t xml:space="preserve">        </w:t>
      </w:r>
      <w:r w:rsidR="00CC1FF3">
        <w:t xml:space="preserve">выплаты за достижение показателей и критериев </w:t>
      </w:r>
      <w:proofErr w:type="gramStart"/>
      <w:r w:rsidR="00CC1FF3">
        <w:t xml:space="preserve">эффективности деятельности работников муниципальных учреждений </w:t>
      </w:r>
      <w:r w:rsidR="00CC1FF3" w:rsidRPr="007F1CE6">
        <w:t>культуры</w:t>
      </w:r>
      <w:proofErr w:type="gramEnd"/>
      <w:r w:rsidR="00CC1FF3" w:rsidRPr="007F1CE6">
        <w:t xml:space="preserve"> </w:t>
      </w:r>
      <w:r w:rsidRPr="007F1CE6">
        <w:t>Китовского сельского поселения</w:t>
      </w:r>
      <w:r>
        <w:t xml:space="preserve"> </w:t>
      </w:r>
      <w:r w:rsidR="00CC1FF3">
        <w:t xml:space="preserve"> в целях поэтапного повышения средней заработной платы работников муниципальных учреждений культуры </w:t>
      </w:r>
      <w:r w:rsidRPr="007F1CE6">
        <w:t>Китовского сельского поселения</w:t>
      </w:r>
      <w:r w:rsidR="00CC1FF3">
        <w:t>;</w:t>
      </w:r>
    </w:p>
    <w:p w:rsidR="00CC1FF3" w:rsidRDefault="00CC1FF3" w:rsidP="00CC1FF3">
      <w:pPr>
        <w:widowControl w:val="0"/>
        <w:autoSpaceDE w:val="0"/>
        <w:autoSpaceDN w:val="0"/>
        <w:adjustRightInd w:val="0"/>
        <w:ind w:firstLine="540"/>
        <w:jc w:val="both"/>
      </w:pPr>
      <w:r>
        <w:t>выплат за стаж непрерывной работы, выслугу лет в учреждениях культуры;</w:t>
      </w:r>
    </w:p>
    <w:p w:rsidR="00CC1FF3" w:rsidRDefault="00CC1FF3" w:rsidP="00CC1FF3">
      <w:pPr>
        <w:widowControl w:val="0"/>
        <w:autoSpaceDE w:val="0"/>
        <w:autoSpaceDN w:val="0"/>
        <w:adjustRightInd w:val="0"/>
        <w:ind w:firstLine="540"/>
        <w:jc w:val="both"/>
      </w:pPr>
      <w:r>
        <w:t>премиальных выплат по итогам работы;</w:t>
      </w:r>
    </w:p>
    <w:p w:rsidR="00CC1FF3" w:rsidRDefault="007F1CE6" w:rsidP="007F1CE6">
      <w:pPr>
        <w:widowControl w:val="0"/>
        <w:autoSpaceDE w:val="0"/>
        <w:autoSpaceDN w:val="0"/>
        <w:adjustRightInd w:val="0"/>
        <w:jc w:val="both"/>
      </w:pPr>
      <w:r>
        <w:t xml:space="preserve">        </w:t>
      </w:r>
      <w:r w:rsidR="00CC1FF3">
        <w:t xml:space="preserve">Выплаты за интенсивность и высокие результаты работы работников муниципальных учреждений культуры </w:t>
      </w:r>
      <w:r w:rsidRPr="007F1CE6">
        <w:t>Китовского сельского поселения</w:t>
      </w:r>
      <w:r>
        <w:t xml:space="preserve"> </w:t>
      </w:r>
      <w:r w:rsidR="00CC1FF3">
        <w:t>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CC1FF3" w:rsidRDefault="00CC1FF3" w:rsidP="00CC1FF3">
      <w:pPr>
        <w:widowControl w:val="0"/>
        <w:autoSpaceDE w:val="0"/>
        <w:autoSpaceDN w:val="0"/>
        <w:adjustRightInd w:val="0"/>
        <w:ind w:firstLine="540"/>
        <w:jc w:val="both"/>
      </w:pPr>
      <w:r>
        <w:t>Выплаты за качество выполняемых работ включают в себя:</w:t>
      </w:r>
    </w:p>
    <w:p w:rsidR="00CC1FF3" w:rsidRDefault="00CC1FF3" w:rsidP="00CC1FF3">
      <w:pPr>
        <w:widowControl w:val="0"/>
        <w:autoSpaceDE w:val="0"/>
        <w:autoSpaceDN w:val="0"/>
        <w:adjustRightInd w:val="0"/>
        <w:ind w:firstLine="540"/>
        <w:jc w:val="both"/>
      </w:pPr>
      <w:r>
        <w:t>- ежемесячные выплаты работникам, имеющим почетное звание «Заслуженный работник культуры РСФСР или РФ» - 10% от должностного оклада;</w:t>
      </w:r>
    </w:p>
    <w:p w:rsidR="00CC1FF3" w:rsidRDefault="00CC1FF3" w:rsidP="00CC1FF3">
      <w:pPr>
        <w:widowControl w:val="0"/>
        <w:autoSpaceDE w:val="0"/>
        <w:autoSpaceDN w:val="0"/>
        <w:adjustRightInd w:val="0"/>
        <w:ind w:firstLine="540"/>
        <w:jc w:val="both"/>
      </w:pPr>
      <w:r>
        <w:t xml:space="preserve">- ежемесячные выплаты за классность водителям, конкретный размер и </w:t>
      </w:r>
      <w:proofErr w:type="gramStart"/>
      <w:r>
        <w:t>условия</w:t>
      </w:r>
      <w:proofErr w:type="gramEnd"/>
      <w:r>
        <w:t xml:space="preserve"> осуществления которых определяются действующим коллективным договором;</w:t>
      </w:r>
    </w:p>
    <w:p w:rsidR="00CC1FF3" w:rsidRDefault="00CC1FF3" w:rsidP="00CC1FF3">
      <w:pPr>
        <w:widowControl w:val="0"/>
        <w:autoSpaceDE w:val="0"/>
        <w:autoSpaceDN w:val="0"/>
        <w:adjustRightInd w:val="0"/>
        <w:ind w:firstLine="540"/>
        <w:jc w:val="both"/>
      </w:pPr>
      <w:r>
        <w:t>Выплаты за стаж непрерывной работы, выслугу лет в учреждениях культуры производятся в размере от 10 до 40 процентов, в том числе:</w:t>
      </w:r>
    </w:p>
    <w:p w:rsidR="00CC1FF3" w:rsidRDefault="00CC1FF3" w:rsidP="00CC1FF3">
      <w:pPr>
        <w:widowControl w:val="0"/>
        <w:autoSpaceDE w:val="0"/>
        <w:autoSpaceDN w:val="0"/>
        <w:adjustRightInd w:val="0"/>
        <w:ind w:firstLine="540"/>
        <w:jc w:val="both"/>
      </w:pPr>
      <w:r>
        <w:t>за выслугу лет свыше 5 лет - 10%;</w:t>
      </w:r>
    </w:p>
    <w:p w:rsidR="00CC1FF3" w:rsidRDefault="00CC1FF3" w:rsidP="00CC1FF3">
      <w:pPr>
        <w:widowControl w:val="0"/>
        <w:autoSpaceDE w:val="0"/>
        <w:autoSpaceDN w:val="0"/>
        <w:adjustRightInd w:val="0"/>
        <w:ind w:firstLine="540"/>
        <w:jc w:val="both"/>
      </w:pPr>
      <w:r>
        <w:t>за выслугу лет свыше 10 лет - 15%;</w:t>
      </w:r>
    </w:p>
    <w:p w:rsidR="00CC1FF3" w:rsidRDefault="00CC1FF3" w:rsidP="00CC1FF3">
      <w:pPr>
        <w:widowControl w:val="0"/>
        <w:autoSpaceDE w:val="0"/>
        <w:autoSpaceDN w:val="0"/>
        <w:adjustRightInd w:val="0"/>
        <w:ind w:firstLine="540"/>
        <w:jc w:val="both"/>
      </w:pPr>
      <w:r>
        <w:t>за выслугу лет свыше 15 лет - 20%;</w:t>
      </w:r>
    </w:p>
    <w:p w:rsidR="00CC1FF3" w:rsidRDefault="00CC1FF3" w:rsidP="00CC1FF3">
      <w:pPr>
        <w:widowControl w:val="0"/>
        <w:autoSpaceDE w:val="0"/>
        <w:autoSpaceDN w:val="0"/>
        <w:adjustRightInd w:val="0"/>
        <w:ind w:firstLine="540"/>
        <w:jc w:val="both"/>
      </w:pPr>
      <w:r>
        <w:t>за выслугу лет свыше 20 лет - 25%;</w:t>
      </w:r>
    </w:p>
    <w:p w:rsidR="00CC1FF3" w:rsidRDefault="00CC1FF3" w:rsidP="00CC1FF3">
      <w:pPr>
        <w:widowControl w:val="0"/>
        <w:autoSpaceDE w:val="0"/>
        <w:autoSpaceDN w:val="0"/>
        <w:adjustRightInd w:val="0"/>
        <w:ind w:firstLine="540"/>
        <w:jc w:val="both"/>
      </w:pPr>
      <w:r>
        <w:t>за выслугу лет свыше 25 лет - 30%;</w:t>
      </w:r>
    </w:p>
    <w:p w:rsidR="00CC1FF3" w:rsidRDefault="00CC1FF3" w:rsidP="00CC1FF3">
      <w:pPr>
        <w:widowControl w:val="0"/>
        <w:autoSpaceDE w:val="0"/>
        <w:autoSpaceDN w:val="0"/>
        <w:adjustRightInd w:val="0"/>
        <w:ind w:firstLine="540"/>
        <w:jc w:val="both"/>
      </w:pPr>
      <w:r>
        <w:t>за выслугу лет свыше 30 лет - 35%;</w:t>
      </w:r>
    </w:p>
    <w:p w:rsidR="00CC1FF3" w:rsidRDefault="00CC1FF3" w:rsidP="00CC1FF3">
      <w:pPr>
        <w:widowControl w:val="0"/>
        <w:autoSpaceDE w:val="0"/>
        <w:autoSpaceDN w:val="0"/>
        <w:adjustRightInd w:val="0"/>
        <w:ind w:firstLine="540"/>
        <w:jc w:val="both"/>
      </w:pPr>
      <w:r>
        <w:t>за выслугу лет свыше 35 лет - 40%.</w:t>
      </w:r>
    </w:p>
    <w:p w:rsidR="00CC1FF3" w:rsidRDefault="00CC1FF3" w:rsidP="00CC1FF3">
      <w:pPr>
        <w:widowControl w:val="0"/>
        <w:autoSpaceDE w:val="0"/>
        <w:autoSpaceDN w:val="0"/>
        <w:adjustRightInd w:val="0"/>
        <w:ind w:firstLine="540"/>
        <w:jc w:val="both"/>
      </w:pPr>
      <w:r>
        <w:t xml:space="preserve">Право на получение процентной надбавки имеют руководители и специалисты (включая бухгалтеров, экономистов, кассиров) работающие в учреждениях культуры на условиях трудового договора, в том числе принятые </w:t>
      </w:r>
      <w:r>
        <w:lastRenderedPageBreak/>
        <w:t>на работу по совместительству.</w:t>
      </w:r>
    </w:p>
    <w:p w:rsidR="00CC1FF3" w:rsidRDefault="00CC1FF3" w:rsidP="00CC1FF3">
      <w:pPr>
        <w:widowControl w:val="0"/>
        <w:autoSpaceDE w:val="0"/>
        <w:autoSpaceDN w:val="0"/>
        <w:adjustRightInd w:val="0"/>
        <w:ind w:firstLine="540"/>
        <w:jc w:val="both"/>
      </w:pPr>
      <w:r>
        <w:t>В стаж работы, дающий право на получение ежемесячной процентной надбавки, включается время работы:</w:t>
      </w:r>
    </w:p>
    <w:p w:rsidR="00CC1FF3" w:rsidRDefault="00CC1FF3" w:rsidP="00CC1FF3">
      <w:pPr>
        <w:widowControl w:val="0"/>
        <w:autoSpaceDE w:val="0"/>
        <w:autoSpaceDN w:val="0"/>
        <w:adjustRightInd w:val="0"/>
        <w:ind w:firstLine="540"/>
        <w:jc w:val="both"/>
      </w:pPr>
      <w:r>
        <w:t>а) в государственных учреждениях культуры Ивановской области, других субъектов Российской Федерации;</w:t>
      </w:r>
    </w:p>
    <w:p w:rsidR="00CC1FF3" w:rsidRDefault="00CC1FF3" w:rsidP="00CC1FF3">
      <w:pPr>
        <w:widowControl w:val="0"/>
        <w:autoSpaceDE w:val="0"/>
        <w:autoSpaceDN w:val="0"/>
        <w:adjustRightInd w:val="0"/>
        <w:ind w:firstLine="540"/>
        <w:jc w:val="both"/>
      </w:pPr>
      <w:r>
        <w:t>б) в муниципальных учреждениях культуры муниципальных образований Ивановской области, других субъектов Российской Федерации;</w:t>
      </w:r>
    </w:p>
    <w:p w:rsidR="00CC1FF3" w:rsidRDefault="00CC1FF3" w:rsidP="00CC1FF3">
      <w:pPr>
        <w:widowControl w:val="0"/>
        <w:autoSpaceDE w:val="0"/>
        <w:autoSpaceDN w:val="0"/>
        <w:adjustRightInd w:val="0"/>
        <w:ind w:firstLine="540"/>
        <w:jc w:val="both"/>
      </w:pPr>
      <w:r>
        <w:t>в) в учреждениях культуры системы профессиональных союзов, в иных ведомственных учреждениях культуры Российской Федерации (бывшего СССР);</w:t>
      </w:r>
    </w:p>
    <w:p w:rsidR="00CC1FF3" w:rsidRDefault="00CC1FF3" w:rsidP="00CC1FF3">
      <w:pPr>
        <w:widowControl w:val="0"/>
        <w:autoSpaceDE w:val="0"/>
        <w:autoSpaceDN w:val="0"/>
        <w:adjustRightInd w:val="0"/>
        <w:ind w:firstLine="540"/>
        <w:jc w:val="both"/>
      </w:pPr>
      <w:r>
        <w:t>г) в федеральных государственных учреждениях культуры (бывшего СССР);</w:t>
      </w:r>
    </w:p>
    <w:p w:rsidR="00CC1FF3" w:rsidRDefault="00CC1FF3" w:rsidP="00CC1FF3">
      <w:pPr>
        <w:widowControl w:val="0"/>
        <w:autoSpaceDE w:val="0"/>
        <w:autoSpaceDN w:val="0"/>
        <w:adjustRightInd w:val="0"/>
        <w:ind w:firstLine="540"/>
        <w:jc w:val="both"/>
      </w:pPr>
      <w:r>
        <w:t>д) в органах государственной власти и органах местного самоуправления.</w:t>
      </w:r>
    </w:p>
    <w:p w:rsidR="00CC1FF3" w:rsidRDefault="00CC1FF3" w:rsidP="00CC1FF3">
      <w:pPr>
        <w:widowControl w:val="0"/>
        <w:autoSpaceDE w:val="0"/>
        <w:autoSpaceDN w:val="0"/>
        <w:adjustRightInd w:val="0"/>
        <w:ind w:firstLine="540"/>
        <w:jc w:val="both"/>
      </w:pPr>
      <w:r>
        <w:t>Положения о порядке исчисления стажа непрерывной работы, дающей право на получение ежемесячной процентной надбавки за выслугу лет руководителям и специалистам, работающим в учреждениях культуры, устанавливаются локальными нормативными актами учреждений.</w:t>
      </w:r>
    </w:p>
    <w:p w:rsidR="00CC1FF3" w:rsidRDefault="00CC1FF3" w:rsidP="00CC1FF3">
      <w:pPr>
        <w:widowControl w:val="0"/>
        <w:autoSpaceDE w:val="0"/>
        <w:autoSpaceDN w:val="0"/>
        <w:adjustRightInd w:val="0"/>
        <w:ind w:firstLine="540"/>
        <w:jc w:val="both"/>
      </w:pPr>
      <w:r>
        <w:t>Премиальные выплаты по итогам работы.</w:t>
      </w:r>
    </w:p>
    <w:p w:rsidR="007F1CE6" w:rsidRPr="007F1CE6" w:rsidRDefault="00CC1FF3" w:rsidP="007F1CE6">
      <w:pPr>
        <w:widowControl w:val="0"/>
        <w:autoSpaceDE w:val="0"/>
        <w:autoSpaceDN w:val="0"/>
        <w:adjustRightInd w:val="0"/>
        <w:jc w:val="both"/>
      </w:pPr>
      <w:r>
        <w:t xml:space="preserve">Порядок и размеры премиальных выплат по итогам работы для  работников муниципальных учреждений культуры </w:t>
      </w:r>
      <w:r w:rsidR="007F1CE6" w:rsidRPr="007F1CE6">
        <w:t>Китовского сельского поселения</w:t>
      </w:r>
    </w:p>
    <w:p w:rsidR="00CC1FF3" w:rsidRDefault="00CC1FF3" w:rsidP="00CC1FF3">
      <w:pPr>
        <w:widowControl w:val="0"/>
        <w:autoSpaceDE w:val="0"/>
        <w:autoSpaceDN w:val="0"/>
        <w:adjustRightInd w:val="0"/>
        <w:ind w:firstLine="540"/>
        <w:jc w:val="both"/>
      </w:pPr>
      <w:r>
        <w:t xml:space="preserve">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CC1FF3" w:rsidRDefault="00CC1FF3" w:rsidP="00CC1FF3">
      <w:pPr>
        <w:widowControl w:val="0"/>
        <w:autoSpaceDE w:val="0"/>
        <w:autoSpaceDN w:val="0"/>
        <w:adjustRightInd w:val="0"/>
        <w:ind w:firstLine="540"/>
        <w:jc w:val="both"/>
      </w:pPr>
      <w:r>
        <w:t xml:space="preserve">Порядок и размеры премиальных выплат по итогам работы для  директоров муниципальных учреждений культуры </w:t>
      </w:r>
      <w:r w:rsidR="007F1CE6">
        <w:t>Китовского сельского поселения</w:t>
      </w:r>
      <w:r>
        <w:t xml:space="preserve"> устанавливаются распоряжением Учредителя.</w:t>
      </w:r>
    </w:p>
    <w:p w:rsidR="00F600F5" w:rsidRDefault="00F600F5" w:rsidP="00CC1FF3">
      <w:pPr>
        <w:widowControl w:val="0"/>
        <w:autoSpaceDE w:val="0"/>
        <w:autoSpaceDN w:val="0"/>
        <w:adjustRightInd w:val="0"/>
        <w:ind w:firstLine="4320"/>
        <w:jc w:val="center"/>
        <w:outlineLvl w:val="1"/>
        <w:rPr>
          <w:sz w:val="24"/>
          <w:szCs w:val="24"/>
        </w:rPr>
      </w:pPr>
    </w:p>
    <w:p w:rsidR="00CC1FF3" w:rsidRDefault="00CC1FF3" w:rsidP="00CC1FF3">
      <w:pPr>
        <w:widowControl w:val="0"/>
        <w:autoSpaceDE w:val="0"/>
        <w:autoSpaceDN w:val="0"/>
        <w:adjustRightInd w:val="0"/>
        <w:ind w:firstLine="4320"/>
        <w:jc w:val="center"/>
        <w:outlineLvl w:val="1"/>
        <w:rPr>
          <w:sz w:val="24"/>
          <w:szCs w:val="24"/>
        </w:rPr>
      </w:pPr>
      <w:bookmarkStart w:id="6" w:name="_GoBack"/>
      <w:bookmarkEnd w:id="6"/>
      <w:r>
        <w:rPr>
          <w:sz w:val="24"/>
          <w:szCs w:val="24"/>
        </w:rPr>
        <w:t xml:space="preserve">    Приложение 4</w:t>
      </w:r>
    </w:p>
    <w:p w:rsidR="00CC1FF3" w:rsidRDefault="00CC1FF3" w:rsidP="00CC1FF3">
      <w:pPr>
        <w:widowControl w:val="0"/>
        <w:autoSpaceDE w:val="0"/>
        <w:autoSpaceDN w:val="0"/>
        <w:adjustRightInd w:val="0"/>
        <w:jc w:val="center"/>
        <w:rPr>
          <w:sz w:val="24"/>
          <w:szCs w:val="24"/>
        </w:rPr>
      </w:pPr>
      <w:r>
        <w:rPr>
          <w:sz w:val="24"/>
          <w:szCs w:val="24"/>
        </w:rPr>
        <w:t xml:space="preserve">                                                                                к Типовому положению об оплате труда</w:t>
      </w:r>
    </w:p>
    <w:p w:rsidR="00CC1FF3" w:rsidRDefault="00CC1FF3" w:rsidP="00CC1FF3">
      <w:pPr>
        <w:widowControl w:val="0"/>
        <w:autoSpaceDE w:val="0"/>
        <w:autoSpaceDN w:val="0"/>
        <w:adjustRightInd w:val="0"/>
        <w:jc w:val="center"/>
        <w:rPr>
          <w:sz w:val="24"/>
          <w:szCs w:val="24"/>
        </w:rPr>
      </w:pPr>
      <w:r>
        <w:rPr>
          <w:sz w:val="24"/>
          <w:szCs w:val="24"/>
        </w:rPr>
        <w:t xml:space="preserve">                                                                               работников муниципальных учреждений </w:t>
      </w:r>
    </w:p>
    <w:p w:rsidR="007F1CE6" w:rsidRDefault="00CC1FF3" w:rsidP="007F1CE6">
      <w:pPr>
        <w:widowControl w:val="0"/>
        <w:autoSpaceDE w:val="0"/>
        <w:autoSpaceDN w:val="0"/>
        <w:adjustRightInd w:val="0"/>
        <w:jc w:val="right"/>
        <w:rPr>
          <w:sz w:val="24"/>
          <w:szCs w:val="24"/>
        </w:rPr>
      </w:pPr>
      <w:r>
        <w:rPr>
          <w:sz w:val="24"/>
          <w:szCs w:val="24"/>
        </w:rPr>
        <w:t xml:space="preserve"> культуры </w:t>
      </w:r>
      <w:r w:rsidR="007F1CE6">
        <w:rPr>
          <w:sz w:val="24"/>
          <w:szCs w:val="24"/>
        </w:rPr>
        <w:t>Китовского сельского поселения</w:t>
      </w:r>
    </w:p>
    <w:p w:rsidR="00CC1FF3" w:rsidRDefault="00CC1FF3" w:rsidP="007F1CE6">
      <w:pPr>
        <w:widowControl w:val="0"/>
        <w:autoSpaceDE w:val="0"/>
        <w:autoSpaceDN w:val="0"/>
        <w:adjustRightInd w:val="0"/>
        <w:jc w:val="center"/>
      </w:pPr>
      <w:r>
        <w:t>Размеры минимальных окладов (должностных окладов)</w:t>
      </w:r>
    </w:p>
    <w:p w:rsidR="00CC1FF3" w:rsidRDefault="00CC1FF3" w:rsidP="00CC1FF3">
      <w:pPr>
        <w:widowControl w:val="0"/>
        <w:autoSpaceDE w:val="0"/>
        <w:autoSpaceDN w:val="0"/>
        <w:adjustRightInd w:val="0"/>
        <w:jc w:val="center"/>
      </w:pPr>
      <w:bookmarkStart w:id="7" w:name="Par1018"/>
      <w:bookmarkEnd w:id="7"/>
      <w:r>
        <w:t>по должностям работников, не отнесенным</w:t>
      </w:r>
    </w:p>
    <w:p w:rsidR="00CC1FF3" w:rsidRDefault="00CC1FF3" w:rsidP="00CC1FF3">
      <w:pPr>
        <w:widowControl w:val="0"/>
        <w:autoSpaceDE w:val="0"/>
        <w:autoSpaceDN w:val="0"/>
        <w:adjustRightInd w:val="0"/>
        <w:jc w:val="center"/>
      </w:pPr>
      <w:r>
        <w:t>к профессиональным квалификационным группам</w:t>
      </w:r>
    </w:p>
    <w:p w:rsidR="00CC1FF3" w:rsidRDefault="00CC1FF3" w:rsidP="00CC1FF3">
      <w:pPr>
        <w:widowControl w:val="0"/>
        <w:autoSpaceDE w:val="0"/>
        <w:autoSpaceDN w:val="0"/>
        <w:adjustRightInd w:val="0"/>
        <w:jc w:val="center"/>
      </w:pPr>
    </w:p>
    <w:tbl>
      <w:tblPr>
        <w:tblW w:w="0" w:type="auto"/>
        <w:tblInd w:w="75" w:type="dxa"/>
        <w:tblLayout w:type="fixed"/>
        <w:tblCellMar>
          <w:left w:w="75" w:type="dxa"/>
          <w:right w:w="75" w:type="dxa"/>
        </w:tblCellMar>
        <w:tblLook w:val="00A0" w:firstRow="1" w:lastRow="0" w:firstColumn="1" w:lastColumn="0" w:noHBand="0" w:noVBand="0"/>
      </w:tblPr>
      <w:tblGrid>
        <w:gridCol w:w="4200"/>
        <w:gridCol w:w="2640"/>
        <w:gridCol w:w="2400"/>
      </w:tblGrid>
      <w:tr w:rsidR="00CC1FF3" w:rsidTr="002A4E90">
        <w:trPr>
          <w:trHeight w:val="800"/>
        </w:trPr>
        <w:tc>
          <w:tcPr>
            <w:tcW w:w="4200"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pPr>
            <w:r>
              <w:t xml:space="preserve"> Должности </w:t>
            </w:r>
          </w:p>
        </w:tc>
        <w:tc>
          <w:tcPr>
            <w:tcW w:w="2640"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pPr>
            <w:r>
              <w:t xml:space="preserve"> Минимальный оклад </w:t>
            </w:r>
            <w:r>
              <w:br/>
              <w:t xml:space="preserve"> в рублях </w:t>
            </w:r>
          </w:p>
        </w:tc>
        <w:tc>
          <w:tcPr>
            <w:tcW w:w="2400" w:type="dxa"/>
            <w:tcBorders>
              <w:top w:val="single" w:sz="4" w:space="0" w:color="auto"/>
              <w:left w:val="single" w:sz="4" w:space="0" w:color="auto"/>
              <w:bottom w:val="single" w:sz="4" w:space="0" w:color="auto"/>
              <w:right w:val="single" w:sz="4" w:space="0" w:color="auto"/>
            </w:tcBorders>
          </w:tcPr>
          <w:p w:rsidR="00CC1FF3" w:rsidRDefault="00CC1FF3" w:rsidP="002A4E90">
            <w:pPr>
              <w:pStyle w:val="ConsPlusCell"/>
            </w:pPr>
            <w:r>
              <w:t xml:space="preserve"> Повышающий </w:t>
            </w:r>
            <w:r>
              <w:br/>
              <w:t xml:space="preserve"> коэффициент </w:t>
            </w:r>
            <w:r>
              <w:br/>
              <w:t xml:space="preserve"> по занимаемой </w:t>
            </w:r>
            <w:r>
              <w:br/>
              <w:t xml:space="preserve"> должности </w:t>
            </w:r>
          </w:p>
        </w:tc>
      </w:tr>
      <w:tr w:rsidR="007F1CE6" w:rsidTr="002A4E90">
        <w:trPr>
          <w:trHeight w:val="800"/>
        </w:trPr>
        <w:tc>
          <w:tcPr>
            <w:tcW w:w="4200" w:type="dxa"/>
            <w:tcBorders>
              <w:top w:val="single" w:sz="4" w:space="0" w:color="auto"/>
              <w:left w:val="single" w:sz="4" w:space="0" w:color="auto"/>
              <w:bottom w:val="single" w:sz="4" w:space="0" w:color="auto"/>
              <w:right w:val="single" w:sz="4" w:space="0" w:color="auto"/>
            </w:tcBorders>
          </w:tcPr>
          <w:p w:rsidR="007F1CE6" w:rsidRDefault="007F1CE6" w:rsidP="002A4E90">
            <w:pPr>
              <w:pStyle w:val="ConsPlusCell"/>
            </w:pPr>
            <w:r>
              <w:t xml:space="preserve">Художественный руководитель, </w:t>
            </w:r>
          </w:p>
        </w:tc>
        <w:tc>
          <w:tcPr>
            <w:tcW w:w="2640" w:type="dxa"/>
            <w:tcBorders>
              <w:top w:val="single" w:sz="4" w:space="0" w:color="auto"/>
              <w:left w:val="single" w:sz="4" w:space="0" w:color="auto"/>
              <w:bottom w:val="single" w:sz="4" w:space="0" w:color="auto"/>
              <w:right w:val="single" w:sz="4" w:space="0" w:color="auto"/>
            </w:tcBorders>
          </w:tcPr>
          <w:p w:rsidR="007F1CE6" w:rsidRDefault="007F1CE6" w:rsidP="006A2B2F">
            <w:pPr>
              <w:pStyle w:val="ConsPlusCell"/>
            </w:pPr>
            <w:r>
              <w:t xml:space="preserve"> </w:t>
            </w:r>
            <w:r w:rsidR="006A2B2F">
              <w:t>5023</w:t>
            </w:r>
          </w:p>
        </w:tc>
        <w:tc>
          <w:tcPr>
            <w:tcW w:w="2400" w:type="dxa"/>
            <w:tcBorders>
              <w:top w:val="single" w:sz="4" w:space="0" w:color="auto"/>
              <w:left w:val="single" w:sz="4" w:space="0" w:color="auto"/>
              <w:bottom w:val="single" w:sz="4" w:space="0" w:color="auto"/>
              <w:right w:val="single" w:sz="4" w:space="0" w:color="auto"/>
            </w:tcBorders>
          </w:tcPr>
          <w:p w:rsidR="007F1CE6" w:rsidRDefault="007F1CE6" w:rsidP="002A4E90">
            <w:pPr>
              <w:pStyle w:val="ConsPlusCell"/>
            </w:pPr>
            <w:r>
              <w:t xml:space="preserve"> Главный – 1,25 </w:t>
            </w:r>
          </w:p>
          <w:p w:rsidR="007F1CE6" w:rsidRDefault="007F1CE6" w:rsidP="002A4E90">
            <w:pPr>
              <w:pStyle w:val="ConsPlusCell"/>
            </w:pPr>
            <w:r>
              <w:t xml:space="preserve">Высшей категории -1,15 </w:t>
            </w:r>
          </w:p>
          <w:p w:rsidR="007F1CE6" w:rsidRDefault="007F1CE6" w:rsidP="002A4E90">
            <w:pPr>
              <w:pStyle w:val="ConsPlusCell"/>
            </w:pPr>
            <w:r>
              <w:t xml:space="preserve">Первой категории -1,1 </w:t>
            </w:r>
          </w:p>
          <w:p w:rsidR="007F1CE6" w:rsidRDefault="007F1CE6" w:rsidP="002A4E90">
            <w:pPr>
              <w:pStyle w:val="ConsPlusCell"/>
            </w:pPr>
            <w:r>
              <w:t>Второй категории -1,05</w:t>
            </w:r>
          </w:p>
        </w:tc>
      </w:tr>
      <w:tr w:rsidR="007F1CE6" w:rsidTr="002A4E90">
        <w:tc>
          <w:tcPr>
            <w:tcW w:w="4200" w:type="dxa"/>
            <w:tcBorders>
              <w:top w:val="nil"/>
              <w:left w:val="single" w:sz="4" w:space="0" w:color="auto"/>
              <w:bottom w:val="single" w:sz="4" w:space="0" w:color="auto"/>
              <w:right w:val="single" w:sz="4" w:space="0" w:color="auto"/>
            </w:tcBorders>
          </w:tcPr>
          <w:p w:rsidR="007F1CE6" w:rsidRDefault="007F1CE6" w:rsidP="002A4E90">
            <w:pPr>
              <w:pStyle w:val="ConsPlusCell"/>
            </w:pPr>
            <w:r>
              <w:lastRenderedPageBreak/>
              <w:t>Режиссер массовых мероприятий</w:t>
            </w:r>
          </w:p>
        </w:tc>
        <w:tc>
          <w:tcPr>
            <w:tcW w:w="2640" w:type="dxa"/>
            <w:tcBorders>
              <w:top w:val="nil"/>
              <w:left w:val="single" w:sz="4" w:space="0" w:color="auto"/>
              <w:bottom w:val="single" w:sz="4" w:space="0" w:color="auto"/>
              <w:right w:val="single" w:sz="4" w:space="0" w:color="auto"/>
            </w:tcBorders>
          </w:tcPr>
          <w:p w:rsidR="007F1CE6" w:rsidRDefault="006A2B2F" w:rsidP="002A4E90">
            <w:pPr>
              <w:pStyle w:val="ConsPlusCell"/>
            </w:pPr>
            <w:r>
              <w:t>5023</w:t>
            </w:r>
          </w:p>
        </w:tc>
        <w:tc>
          <w:tcPr>
            <w:tcW w:w="2400" w:type="dxa"/>
            <w:tcBorders>
              <w:top w:val="nil"/>
              <w:left w:val="single" w:sz="4" w:space="0" w:color="auto"/>
              <w:bottom w:val="single" w:sz="4" w:space="0" w:color="auto"/>
              <w:right w:val="single" w:sz="4" w:space="0" w:color="auto"/>
            </w:tcBorders>
          </w:tcPr>
          <w:p w:rsidR="007F1CE6" w:rsidRDefault="007F1CE6" w:rsidP="007F1CE6">
            <w:pPr>
              <w:pStyle w:val="ConsPlusCell"/>
            </w:pPr>
            <w:r>
              <w:t xml:space="preserve">Главный – 1,25 </w:t>
            </w:r>
          </w:p>
          <w:p w:rsidR="007F1CE6" w:rsidRDefault="007F1CE6" w:rsidP="007F1CE6">
            <w:pPr>
              <w:pStyle w:val="ConsPlusCell"/>
            </w:pPr>
            <w:r>
              <w:t xml:space="preserve">Высшей категории -1,15 </w:t>
            </w:r>
          </w:p>
          <w:p w:rsidR="007F1CE6" w:rsidRDefault="007F1CE6" w:rsidP="007F1CE6">
            <w:pPr>
              <w:pStyle w:val="ConsPlusCell"/>
            </w:pPr>
            <w:r>
              <w:t xml:space="preserve">Первой категории -1,1 </w:t>
            </w:r>
          </w:p>
          <w:p w:rsidR="007F1CE6" w:rsidRDefault="007F1CE6" w:rsidP="007F1CE6">
            <w:pPr>
              <w:pStyle w:val="ConsPlusCell"/>
            </w:pPr>
            <w:r>
              <w:t>Второй категории -1,05</w:t>
            </w:r>
          </w:p>
        </w:tc>
      </w:tr>
    </w:tbl>
    <w:p w:rsidR="00CC1FF3" w:rsidRDefault="00CC1FF3" w:rsidP="00CC1FF3">
      <w:pPr>
        <w:widowControl w:val="0"/>
        <w:autoSpaceDE w:val="0"/>
        <w:autoSpaceDN w:val="0"/>
        <w:adjustRightInd w:val="0"/>
        <w:jc w:val="center"/>
        <w:outlineLvl w:val="1"/>
      </w:pPr>
      <w:r>
        <w:t xml:space="preserve"> </w:t>
      </w:r>
    </w:p>
    <w:p w:rsidR="00CC1FF3" w:rsidRDefault="00CC1FF3" w:rsidP="00CC1FF3">
      <w:pPr>
        <w:widowControl w:val="0"/>
        <w:autoSpaceDE w:val="0"/>
        <w:autoSpaceDN w:val="0"/>
        <w:adjustRightInd w:val="0"/>
        <w:jc w:val="center"/>
        <w:outlineLvl w:val="1"/>
      </w:pPr>
    </w:p>
    <w:p w:rsidR="00CC1FF3" w:rsidRDefault="00CC1FF3" w:rsidP="00CC1FF3">
      <w:pPr>
        <w:widowControl w:val="0"/>
        <w:autoSpaceDE w:val="0"/>
        <w:autoSpaceDN w:val="0"/>
        <w:adjustRightInd w:val="0"/>
        <w:jc w:val="center"/>
        <w:outlineLvl w:val="1"/>
        <w:rPr>
          <w:sz w:val="24"/>
          <w:szCs w:val="24"/>
        </w:rPr>
      </w:pPr>
      <w:r>
        <w:rPr>
          <w:sz w:val="24"/>
          <w:szCs w:val="24"/>
        </w:rPr>
        <w:t xml:space="preserve"> </w:t>
      </w:r>
    </w:p>
    <w:p w:rsidR="00CC1FF3" w:rsidRDefault="00CC1FF3" w:rsidP="00CC1FF3">
      <w:pPr>
        <w:widowControl w:val="0"/>
        <w:autoSpaceDE w:val="0"/>
        <w:autoSpaceDN w:val="0"/>
        <w:adjustRightInd w:val="0"/>
        <w:outlineLvl w:val="1"/>
      </w:pPr>
      <w:r>
        <w:t xml:space="preserve"> </w:t>
      </w:r>
    </w:p>
    <w:p w:rsidR="00F0118F" w:rsidRDefault="00F0118F"/>
    <w:sectPr w:rsidR="00F0118F" w:rsidSect="00722895">
      <w:pgSz w:w="11906" w:h="16838"/>
      <w:pgMar w:top="1134" w:right="85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263D9"/>
    <w:rsid w:val="000660A7"/>
    <w:rsid w:val="000C0A98"/>
    <w:rsid w:val="00174813"/>
    <w:rsid w:val="00490CC1"/>
    <w:rsid w:val="00525AFF"/>
    <w:rsid w:val="006A2B2F"/>
    <w:rsid w:val="00766F66"/>
    <w:rsid w:val="007F1CE6"/>
    <w:rsid w:val="00C263D9"/>
    <w:rsid w:val="00C74AAB"/>
    <w:rsid w:val="00CC1FF3"/>
    <w:rsid w:val="00ED4769"/>
    <w:rsid w:val="00F0118F"/>
    <w:rsid w:val="00F600F5"/>
    <w:rsid w:val="00FF6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F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C0A98"/>
    <w:pPr>
      <w:keepNext/>
      <w:numPr>
        <w:numId w:val="1"/>
      </w:numPr>
      <w:suppressAutoHyphens/>
      <w:jc w:val="center"/>
      <w:outlineLvl w:val="0"/>
    </w:pPr>
    <w:rPr>
      <w:b/>
      <w:sz w:val="36"/>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C1FF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semiHidden/>
    <w:rsid w:val="00CC1FF3"/>
    <w:rPr>
      <w:rFonts w:cs="Times New Roman"/>
      <w:color w:val="0000FF"/>
      <w:u w:val="single"/>
    </w:rPr>
  </w:style>
  <w:style w:type="character" w:customStyle="1" w:styleId="10">
    <w:name w:val="Заголовок 1 Знак"/>
    <w:basedOn w:val="a0"/>
    <w:link w:val="1"/>
    <w:rsid w:val="000C0A98"/>
    <w:rPr>
      <w:rFonts w:ascii="Times New Roman" w:eastAsia="Times New Roman" w:hAnsi="Times New Roman" w:cs="Times New Roman"/>
      <w:b/>
      <w:sz w:val="36"/>
      <w:szCs w:val="32"/>
      <w:lang w:eastAsia="ar-SA"/>
    </w:rPr>
  </w:style>
  <w:style w:type="paragraph" w:customStyle="1" w:styleId="ConsPlusTitle">
    <w:name w:val="ConsPlusTitle"/>
    <w:rsid w:val="000C0A98"/>
    <w:pPr>
      <w:suppressAutoHyphens/>
      <w:spacing w:after="0" w:line="240" w:lineRule="auto"/>
    </w:pPr>
    <w:rPr>
      <w:rFonts w:ascii="Times New Roman" w:eastAsia="Times New Roman" w:hAnsi="Times New Roman" w:cs="Times New Roman"/>
      <w:b/>
      <w:sz w:val="28"/>
      <w:szCs w:val="20"/>
    </w:rPr>
  </w:style>
  <w:style w:type="paragraph" w:styleId="a4">
    <w:name w:val="Balloon Text"/>
    <w:basedOn w:val="a"/>
    <w:link w:val="a5"/>
    <w:uiPriority w:val="99"/>
    <w:semiHidden/>
    <w:unhideWhenUsed/>
    <w:rsid w:val="00C74AAB"/>
    <w:rPr>
      <w:rFonts w:ascii="Tahoma" w:hAnsi="Tahoma" w:cs="Tahoma"/>
      <w:sz w:val="16"/>
      <w:szCs w:val="16"/>
    </w:rPr>
  </w:style>
  <w:style w:type="character" w:customStyle="1" w:styleId="a5">
    <w:name w:val="Текст выноски Знак"/>
    <w:basedOn w:val="a0"/>
    <w:link w:val="a4"/>
    <w:uiPriority w:val="99"/>
    <w:semiHidden/>
    <w:rsid w:val="00C74A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191460DF744A29DC2C55C03DB9FA9E85B316255E8DF6E663A74C775898B2A65B7233D7D5916FC6235FA2I9v8G" TargetMode="External"/><Relationship Id="rId13" Type="http://schemas.openxmlformats.org/officeDocument/2006/relationships/hyperlink" Target="consultantplus://offline/ref=80191460DF744A29DC2C4BCD2BD5A69180BC4C2E5086F4B33FF8172A0F91B8F11C3D6A95919D6EC2I2v6G" TargetMode="External"/><Relationship Id="rId18" Type="http://schemas.openxmlformats.org/officeDocument/2006/relationships/hyperlink" Target="consultantplus://offline/ref=80191460DF744A29DC2C4BCD2BD5A69186B94D285F8FA9B937A11B28089EE7E61B746694919C6EICvFG" TargetMode="External"/><Relationship Id="rId26" Type="http://schemas.openxmlformats.org/officeDocument/2006/relationships/hyperlink" Target="consultantplus://offline/ref=80191460DF744A29DC2C4BCD2BD5A69180B941215C80F4B33FF8172A0F91B8F11C3D6A95919C6AC6I2v3G" TargetMode="External"/><Relationship Id="rId3" Type="http://schemas.microsoft.com/office/2007/relationships/stylesWithEffects" Target="stylesWithEffects.xml"/><Relationship Id="rId21" Type="http://schemas.openxmlformats.org/officeDocument/2006/relationships/hyperlink" Target="file:///C:\Users\&#1042;&#1083;&#1072;&#1076;&#1077;&#1083;&#1077;&#1094;\Desktop\&#1055;&#1054;&#1057;&#1058;&#1040;&#1053;&#1054;&#1042;&#1051;&#1045;&#1053;&#1048;&#1045;%20&#1082;&#1091;&#1083;&#1100;&#1090;&#1091;&#1088;&#1072;.doc" TargetMode="External"/><Relationship Id="rId7" Type="http://schemas.openxmlformats.org/officeDocument/2006/relationships/hyperlink" Target="consultantplus://offline/ref=80191460DF744A29DC2C4BCD2BD5A69180BC4C2E5086F4B33FF8172A0F91B8F11C3D6A95919C67C1I2vBG" TargetMode="External"/><Relationship Id="rId12" Type="http://schemas.openxmlformats.org/officeDocument/2006/relationships/hyperlink" Target="consultantplus://offline/ref=80191460DF744A29DC2C4BCD2BD5A69180BB402D5081F4B33FF8172A0FI9v1G" TargetMode="External"/><Relationship Id="rId17" Type="http://schemas.openxmlformats.org/officeDocument/2006/relationships/hyperlink" Target="consultantplus://offline/ref=80191460DF744A29DC2C4BCD2BD5A69180BB402D5081F4B33FF8172A0FI9v1G" TargetMode="External"/><Relationship Id="rId25" Type="http://schemas.openxmlformats.org/officeDocument/2006/relationships/hyperlink" Target="consultantplus://offline/ref=80191460DF744A29DC2C4BCD2BD5A69180B941215C80F4B33FF8172A0F91B8F11C3D6A95919C6AC6I2v3G" TargetMode="External"/><Relationship Id="rId2" Type="http://schemas.openxmlformats.org/officeDocument/2006/relationships/styles" Target="styles.xml"/><Relationship Id="rId16" Type="http://schemas.openxmlformats.org/officeDocument/2006/relationships/hyperlink" Target="file:///C:\Users\&#1042;&#1083;&#1072;&#1076;&#1077;&#1083;&#1077;&#1094;\Desktop\&#1055;&#1054;&#1057;&#1058;&#1040;&#1053;&#1054;&#1042;&#1051;&#1045;&#1053;&#1048;&#1045;%20&#1082;&#1091;&#1083;&#1100;&#1090;&#1091;&#1088;&#1072;.doc" TargetMode="External"/><Relationship Id="rId20" Type="http://schemas.openxmlformats.org/officeDocument/2006/relationships/hyperlink" Target="file:///C:\Users\&#1042;&#1083;&#1072;&#1076;&#1077;&#1083;&#1077;&#1094;\Desktop\&#1055;&#1054;&#1057;&#1058;&#1040;&#1053;&#1054;&#1042;&#1051;&#1045;&#1053;&#1048;&#1045;%20&#1082;&#1091;&#1083;&#1100;&#1090;&#1091;&#1088;&#1072;.doc" TargetMode="External"/><Relationship Id="rId29" Type="http://schemas.openxmlformats.org/officeDocument/2006/relationships/hyperlink" Target="consultantplus://offline/ref=80191460DF744A29DC2C4BCD2BD5A69180BC4C2E5086F4B33FF8172A0F91B8F11C3D6A9390I9vEG" TargetMode="External"/><Relationship Id="rId1" Type="http://schemas.openxmlformats.org/officeDocument/2006/relationships/numbering" Target="numbering.xml"/><Relationship Id="rId6" Type="http://schemas.openxmlformats.org/officeDocument/2006/relationships/hyperlink" Target="consultantplus://offline/ref=80191460DF744A29DC2C4BCD2BD5A69180BC4C2E5086F4B33FF8172A0F91B8F11C3D6A9298I9vEG" TargetMode="External"/><Relationship Id="rId11" Type="http://schemas.openxmlformats.org/officeDocument/2006/relationships/hyperlink" Target="consultantplus://offline/ref=80191460DF744A29DC2C55C03DB9FA9E85B316255E8DF6E663A74C775898B2A65B7233D7D5916FC6235FA2I9v8G" TargetMode="External"/><Relationship Id="rId24" Type="http://schemas.openxmlformats.org/officeDocument/2006/relationships/hyperlink" Target="consultantplus://offline/ref=80191460DF744A29DC2C4BCD2BD5A69186B14D2F588FA9B937A11B28I0v8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42;&#1083;&#1072;&#1076;&#1077;&#1083;&#1077;&#1094;\Desktop\&#1055;&#1054;&#1057;&#1058;&#1040;&#1053;&#1054;&#1042;&#1051;&#1045;&#1053;&#1048;&#1045;%20&#1082;&#1091;&#1083;&#1100;&#1090;&#1091;&#1088;&#1072;.doc" TargetMode="External"/><Relationship Id="rId23" Type="http://schemas.openxmlformats.org/officeDocument/2006/relationships/hyperlink" Target="consultantplus://offline/ref=80191460DF744A29DC2C4BCD2BD5A69186B94D285F8FA9B937A11B28I0v8G" TargetMode="External"/><Relationship Id="rId28" Type="http://schemas.openxmlformats.org/officeDocument/2006/relationships/hyperlink" Target="consultantplus://offline/ref=80191460DF744A29DC2C4BCD2BD5A69180BC4C2E5086F4B33FF8172A0F91B8F11C3D6A9390I9v9G" TargetMode="External"/><Relationship Id="rId10" Type="http://schemas.openxmlformats.org/officeDocument/2006/relationships/hyperlink" Target="consultantplus://offline/ref=80191460DF744A29DC2C4BCD2BD5A69180BC4C2E5086F4B33FF8172A0F91B8F11C3D6A95919C67C1I2vBG" TargetMode="External"/><Relationship Id="rId19" Type="http://schemas.openxmlformats.org/officeDocument/2006/relationships/hyperlink" Target="file:///C:\Users\&#1042;&#1083;&#1072;&#1076;&#1077;&#1083;&#1077;&#1094;\Desktop\&#1055;&#1054;&#1057;&#1058;&#1040;&#1053;&#1054;&#1042;&#1051;&#1045;&#1053;&#1048;&#1045;%20&#1082;&#1091;&#1083;&#1100;&#1090;&#1091;&#1088;&#1072;.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0191460DF744A29DC2C4BCD2BD5A69180BC4C2E5086F4B33FF8172A0F91B8F11C3D6A9298I9vEG" TargetMode="External"/><Relationship Id="rId14" Type="http://schemas.openxmlformats.org/officeDocument/2006/relationships/hyperlink" Target="file:///C:\Users\&#1042;&#1083;&#1072;&#1076;&#1077;&#1083;&#1077;&#1094;\Desktop\&#1055;&#1054;&#1057;&#1058;&#1040;&#1053;&#1054;&#1042;&#1051;&#1045;&#1053;&#1048;&#1045;%20&#1082;&#1091;&#1083;&#1100;&#1090;&#1091;&#1088;&#1072;.doc" TargetMode="External"/><Relationship Id="rId22" Type="http://schemas.openxmlformats.org/officeDocument/2006/relationships/hyperlink" Target="consultantplus://offline/ref=80191460DF744A29DC2C4BCD2BD5A69180BB402D5081F4B33FF8172A0FI9v1G" TargetMode="External"/><Relationship Id="rId27" Type="http://schemas.openxmlformats.org/officeDocument/2006/relationships/hyperlink" Target="consultantplus://offline/ref=80191460DF744A29DC2C4BCD2BD5A69180BC4C2E5086F4B33FF8172A0F91B8F11C3D6A9391I9v5G" TargetMode="External"/><Relationship Id="rId30" Type="http://schemas.openxmlformats.org/officeDocument/2006/relationships/hyperlink" Target="file:///C:\Users\&#1042;&#1083;&#1072;&#1076;&#1077;&#1083;&#1077;&#1094;\Desktop\&#1055;&#1054;&#1057;&#1058;&#1040;&#1053;&#1054;&#1042;&#1051;&#1045;&#1053;&#1048;&#1045;%20&#1082;&#1091;&#1083;&#1100;&#1090;&#1091;&#1088;&#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4169</Words>
  <Characters>23766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INFINITY</Company>
  <LinksUpToDate>false</LinksUpToDate>
  <CharactersWithSpaces>27880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9</cp:revision>
  <cp:lastPrinted>2018-02-06T07:22:00Z</cp:lastPrinted>
  <dcterms:created xsi:type="dcterms:W3CDTF">2018-02-06T04:53:00Z</dcterms:created>
  <dcterms:modified xsi:type="dcterms:W3CDTF">2018-02-06T09:12:00Z</dcterms:modified>
</cp:coreProperties>
</file>