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82" w:rsidRPr="004C4A3D" w:rsidRDefault="00981472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A3D" w:rsidRPr="004C4A3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C4A3D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4C4A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2D02">
        <w:rPr>
          <w:rFonts w:ascii="Times New Roman" w:hAnsi="Times New Roman" w:cs="Times New Roman"/>
          <w:sz w:val="28"/>
          <w:szCs w:val="28"/>
        </w:rPr>
        <w:t>т  31 октября</w:t>
      </w:r>
      <w:r w:rsidRPr="004C4A3D">
        <w:rPr>
          <w:rFonts w:ascii="Times New Roman" w:hAnsi="Times New Roman" w:cs="Times New Roman"/>
          <w:sz w:val="28"/>
          <w:szCs w:val="28"/>
        </w:rPr>
        <w:t xml:space="preserve"> 201</w:t>
      </w:r>
      <w:r w:rsidR="00981472">
        <w:rPr>
          <w:rFonts w:ascii="Times New Roman" w:hAnsi="Times New Roman" w:cs="Times New Roman"/>
          <w:sz w:val="28"/>
          <w:szCs w:val="28"/>
        </w:rPr>
        <w:t>9</w:t>
      </w:r>
      <w:r w:rsidRPr="004C4A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82D02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О присвоении почтового адреса</w:t>
      </w:r>
    </w:p>
    <w:p w:rsidR="004C4A3D" w:rsidRPr="004C4A3D" w:rsidRDefault="004C4A3D" w:rsidP="004C4A3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81472" w:rsidRPr="000309FE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г. № 131-ФЗ «Об общих принципах организации местного самоуправления в Российской Федерации»,</w:t>
      </w:r>
      <w:r w:rsidR="00981472" w:rsidRPr="00981472">
        <w:rPr>
          <w:rFonts w:ascii="Times New Roman" w:hAnsi="Times New Roman" w:cs="Times New Roman"/>
          <w:sz w:val="28"/>
          <w:szCs w:val="28"/>
        </w:rPr>
        <w:t xml:space="preserve"> </w:t>
      </w:r>
      <w:r w:rsidR="00981472">
        <w:rPr>
          <w:rFonts w:ascii="Times New Roman" w:hAnsi="Times New Roman" w:cs="Times New Roman"/>
          <w:sz w:val="28"/>
          <w:szCs w:val="28"/>
        </w:rPr>
        <w:t xml:space="preserve">от 24 июля </w:t>
      </w:r>
      <w:r w:rsidR="00981472" w:rsidRPr="004C4A3D">
        <w:rPr>
          <w:rFonts w:ascii="Times New Roman" w:hAnsi="Times New Roman" w:cs="Times New Roman"/>
          <w:sz w:val="28"/>
          <w:szCs w:val="28"/>
        </w:rPr>
        <w:t>2007 г. №221-ФЗ «О государственном кадастре недвижимости» (в действующей редакции</w:t>
      </w:r>
      <w:proofErr w:type="gramEnd"/>
      <w:r w:rsidR="00981472" w:rsidRPr="004C4A3D">
        <w:rPr>
          <w:rFonts w:ascii="Times New Roman" w:hAnsi="Times New Roman" w:cs="Times New Roman"/>
          <w:sz w:val="28"/>
          <w:szCs w:val="28"/>
        </w:rPr>
        <w:t xml:space="preserve">), </w:t>
      </w:r>
      <w:r w:rsidR="00981472" w:rsidRPr="000309F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 ноября 2014г. № 1221 «Об утверждении Правил присвоения, изменения и аннулирования адресов»</w:t>
      </w:r>
      <w:r w:rsidR="00981472">
        <w:rPr>
          <w:rFonts w:ascii="Times New Roman" w:hAnsi="Times New Roman" w:cs="Times New Roman"/>
          <w:sz w:val="28"/>
          <w:szCs w:val="28"/>
        </w:rPr>
        <w:t xml:space="preserve">, </w:t>
      </w:r>
      <w:r w:rsidRPr="004C4A3D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981472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="00981472">
        <w:rPr>
          <w:rFonts w:ascii="Times New Roman" w:hAnsi="Times New Roman" w:cs="Times New Roman"/>
          <w:sz w:val="28"/>
          <w:szCs w:val="28"/>
        </w:rPr>
        <w:t xml:space="preserve"> сельского поселения А</w:t>
      </w:r>
      <w:r w:rsidRPr="004C4A3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4C4A3D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4C4A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4A3D" w:rsidRPr="004C4A3D" w:rsidRDefault="004C4A3D" w:rsidP="004C4A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Присвоить почтовый адрес земельному участку с кадастровым номер</w:t>
      </w:r>
      <w:r w:rsidR="00981472">
        <w:rPr>
          <w:rFonts w:ascii="Times New Roman" w:hAnsi="Times New Roman" w:cs="Times New Roman"/>
          <w:sz w:val="28"/>
          <w:szCs w:val="28"/>
        </w:rPr>
        <w:t>ом 37:20:040412:52 площадью 1584</w:t>
      </w:r>
      <w:r w:rsidRPr="004C4A3D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4C4A3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C4A3D">
        <w:rPr>
          <w:rFonts w:ascii="Times New Roman" w:hAnsi="Times New Roman" w:cs="Times New Roman"/>
          <w:sz w:val="28"/>
          <w:szCs w:val="28"/>
        </w:rPr>
        <w:t xml:space="preserve"> почтовый адрес: Ивановская область, Шуйский район, дер</w:t>
      </w:r>
      <w:r w:rsidR="00981472">
        <w:rPr>
          <w:rFonts w:ascii="Times New Roman" w:hAnsi="Times New Roman" w:cs="Times New Roman"/>
          <w:sz w:val="28"/>
          <w:szCs w:val="28"/>
        </w:rPr>
        <w:t>евня Елизарово, улица</w:t>
      </w:r>
      <w:proofErr w:type="gramStart"/>
      <w:r w:rsidR="0098147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981472">
        <w:rPr>
          <w:rFonts w:ascii="Times New Roman" w:hAnsi="Times New Roman" w:cs="Times New Roman"/>
          <w:sz w:val="28"/>
          <w:szCs w:val="28"/>
        </w:rPr>
        <w:t>ос, дом 7</w:t>
      </w:r>
      <w:r w:rsidRPr="004C4A3D">
        <w:rPr>
          <w:rFonts w:ascii="Times New Roman" w:hAnsi="Times New Roman" w:cs="Times New Roman"/>
          <w:sz w:val="28"/>
          <w:szCs w:val="28"/>
        </w:rPr>
        <w:t>.</w:t>
      </w:r>
    </w:p>
    <w:p w:rsidR="004C4A3D" w:rsidRPr="004C4A3D" w:rsidRDefault="004C4A3D" w:rsidP="004C4A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E2282" w:rsidRPr="004C4A3D" w:rsidRDefault="003E2282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C4A3D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4C4A3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А.</w:t>
      </w:r>
      <w:r w:rsidR="00981472">
        <w:rPr>
          <w:rFonts w:ascii="Times New Roman" w:hAnsi="Times New Roman" w:cs="Times New Roman"/>
          <w:sz w:val="28"/>
          <w:szCs w:val="28"/>
        </w:rPr>
        <w:t>С.Сорокина</w:t>
      </w:r>
    </w:p>
    <w:sectPr w:rsidR="004C4A3D" w:rsidRPr="004C4A3D" w:rsidSect="0021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E4322"/>
    <w:multiLevelType w:val="hybridMultilevel"/>
    <w:tmpl w:val="6AD8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B19D2"/>
    <w:multiLevelType w:val="hybridMultilevel"/>
    <w:tmpl w:val="598A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A3D"/>
    <w:rsid w:val="00213BD8"/>
    <w:rsid w:val="0024226D"/>
    <w:rsid w:val="003E2282"/>
    <w:rsid w:val="004C4A3D"/>
    <w:rsid w:val="005F7171"/>
    <w:rsid w:val="00981472"/>
    <w:rsid w:val="00982D02"/>
    <w:rsid w:val="00D07AF4"/>
    <w:rsid w:val="00F6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3D"/>
    <w:pPr>
      <w:ind w:left="720"/>
      <w:contextualSpacing/>
    </w:pPr>
  </w:style>
  <w:style w:type="paragraph" w:styleId="a4">
    <w:name w:val="No Spacing"/>
    <w:uiPriority w:val="1"/>
    <w:qFormat/>
    <w:rsid w:val="004C4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2019-10-31T11:13:00Z</cp:lastPrinted>
  <dcterms:created xsi:type="dcterms:W3CDTF">2019-10-30T07:08:00Z</dcterms:created>
  <dcterms:modified xsi:type="dcterms:W3CDTF">2019-10-31T11:14:00Z</dcterms:modified>
</cp:coreProperties>
</file>