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74" w:rsidRDefault="003B7F74" w:rsidP="00531C28">
      <w:pPr>
        <w:pStyle w:val="2"/>
      </w:pPr>
      <w:r>
        <w:t>Российская Федерация</w:t>
      </w:r>
    </w:p>
    <w:p w:rsidR="003B7F74" w:rsidRDefault="003B7F74" w:rsidP="003B7F74">
      <w:pPr>
        <w:pStyle w:val="2"/>
      </w:pPr>
      <w:r>
        <w:t>Ивановская область</w:t>
      </w:r>
    </w:p>
    <w:p w:rsidR="003B7F74" w:rsidRDefault="003B7F74" w:rsidP="003B7F74">
      <w:pPr>
        <w:pStyle w:val="2"/>
      </w:pPr>
    </w:p>
    <w:p w:rsidR="003B7F74" w:rsidRDefault="003B7F74" w:rsidP="003B7F74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3B7F74" w:rsidRDefault="003B7F74" w:rsidP="003B7F74">
      <w:pPr>
        <w:pStyle w:val="2"/>
      </w:pPr>
      <w:r>
        <w:t>Администрации Китовского сельского поселения</w:t>
      </w:r>
    </w:p>
    <w:p w:rsidR="003B7F74" w:rsidRDefault="003B7F74" w:rsidP="003B7F74">
      <w:pPr>
        <w:pStyle w:val="2"/>
      </w:pPr>
      <w:r>
        <w:t>Шуйского муниципального района</w:t>
      </w:r>
    </w:p>
    <w:p w:rsidR="003B7F74" w:rsidRDefault="003B7F74" w:rsidP="003B7F74">
      <w:pPr>
        <w:pStyle w:val="2"/>
      </w:pPr>
    </w:p>
    <w:p w:rsidR="003B7F74" w:rsidRDefault="003B7F74" w:rsidP="003B7F74">
      <w:pPr>
        <w:pStyle w:val="2"/>
      </w:pPr>
      <w:r>
        <w:t xml:space="preserve">от « </w:t>
      </w:r>
      <w:r w:rsidR="00531C28">
        <w:t>20</w:t>
      </w:r>
      <w:r>
        <w:t xml:space="preserve"> » </w:t>
      </w:r>
      <w:r w:rsidR="00531C28">
        <w:t>декабря  2019 года № 82</w:t>
      </w:r>
    </w:p>
    <w:p w:rsidR="003B7F74" w:rsidRDefault="003B7F74" w:rsidP="00AE7502">
      <w:pPr>
        <w:pStyle w:val="2"/>
      </w:pPr>
    </w:p>
    <w:p w:rsidR="00FF4B0F" w:rsidRPr="004C7678" w:rsidRDefault="003B7F74" w:rsidP="003B7F74">
      <w:pPr>
        <w:pStyle w:val="2"/>
        <w:rPr>
          <w:color w:val="000000"/>
          <w:szCs w:val="28"/>
        </w:rPr>
      </w:pPr>
      <w:r w:rsidRPr="004C7678">
        <w:t xml:space="preserve"> </w:t>
      </w:r>
      <w:r w:rsidR="004C7678" w:rsidRPr="004C7678">
        <w:t>«</w:t>
      </w:r>
      <w:r w:rsidR="00FF4B0F" w:rsidRPr="004C7678">
        <w:t xml:space="preserve">О  передаче  муниципального  имущества, находящегося в собственности </w:t>
      </w:r>
      <w:r w:rsidR="004C7678" w:rsidRPr="004C7678">
        <w:t>Китовского сельского поселения»</w:t>
      </w:r>
    </w:p>
    <w:p w:rsidR="00FF4B0F" w:rsidRPr="004C7678" w:rsidRDefault="00FF4B0F" w:rsidP="00FF4B0F">
      <w:pPr>
        <w:rPr>
          <w:sz w:val="28"/>
          <w:szCs w:val="28"/>
        </w:rPr>
      </w:pPr>
    </w:p>
    <w:p w:rsidR="00FF4B0F" w:rsidRDefault="00FF4B0F" w:rsidP="00531C28">
      <w:pPr>
        <w:spacing w:line="288" w:lineRule="auto"/>
        <w:jc w:val="both"/>
        <w:rPr>
          <w:sz w:val="28"/>
          <w:szCs w:val="28"/>
        </w:rPr>
      </w:pPr>
      <w:r w:rsidRPr="004C7678">
        <w:rPr>
          <w:sz w:val="28"/>
          <w:szCs w:val="28"/>
        </w:rPr>
        <w:t xml:space="preserve">         Руководствуясь Федеральным законом от 06.10.2003г. № 131-ФЗ «Об общих принципах организации местного самоуправления в Российской Федерации» (в действующей редакции), Уставом </w:t>
      </w:r>
      <w:r w:rsidR="00A7614F" w:rsidRPr="00A7614F">
        <w:rPr>
          <w:sz w:val="28"/>
          <w:szCs w:val="28"/>
        </w:rPr>
        <w:t xml:space="preserve">Китовского сельского </w:t>
      </w:r>
      <w:r w:rsidR="003B37CE">
        <w:rPr>
          <w:sz w:val="28"/>
          <w:szCs w:val="28"/>
        </w:rPr>
        <w:t>поселения</w:t>
      </w:r>
      <w:r w:rsidRPr="004C7678">
        <w:rPr>
          <w:sz w:val="28"/>
          <w:szCs w:val="28"/>
        </w:rPr>
        <w:t xml:space="preserve">, </w:t>
      </w:r>
      <w:r w:rsidR="003B7F74" w:rsidRPr="003B7F74">
        <w:rPr>
          <w:sz w:val="28"/>
          <w:szCs w:val="28"/>
        </w:rPr>
        <w:t>Администрация</w:t>
      </w:r>
      <w:r w:rsidR="003B7F74" w:rsidRPr="001B0999">
        <w:rPr>
          <w:sz w:val="28"/>
          <w:szCs w:val="28"/>
        </w:rPr>
        <w:t xml:space="preserve"> </w:t>
      </w:r>
      <w:r w:rsidR="001B0999" w:rsidRPr="001B0999">
        <w:rPr>
          <w:sz w:val="28"/>
          <w:szCs w:val="28"/>
        </w:rPr>
        <w:t xml:space="preserve">Китовского сельского </w:t>
      </w:r>
      <w:r w:rsidR="003B7F74">
        <w:rPr>
          <w:sz w:val="28"/>
          <w:szCs w:val="28"/>
        </w:rPr>
        <w:t>поселения</w:t>
      </w:r>
    </w:p>
    <w:p w:rsidR="003B7F74" w:rsidRDefault="003B7F74" w:rsidP="00531C2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F4B0F" w:rsidRDefault="003B7F74" w:rsidP="00531C28">
      <w:pPr>
        <w:spacing w:line="288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B7F74">
        <w:rPr>
          <w:b/>
          <w:color w:val="000000"/>
          <w:sz w:val="28"/>
          <w:szCs w:val="28"/>
        </w:rPr>
        <w:t>ПОСТАНОВЛЯЕТ:</w:t>
      </w:r>
    </w:p>
    <w:p w:rsidR="00531C28" w:rsidRPr="003B7F74" w:rsidRDefault="00531C28" w:rsidP="00531C28">
      <w:pPr>
        <w:spacing w:line="288" w:lineRule="auto"/>
        <w:jc w:val="both"/>
        <w:rPr>
          <w:b/>
          <w:sz w:val="28"/>
          <w:szCs w:val="28"/>
        </w:rPr>
      </w:pPr>
    </w:p>
    <w:p w:rsidR="00FF4B0F" w:rsidRPr="004C7678" w:rsidRDefault="00FF4B0F" w:rsidP="00531C28">
      <w:pPr>
        <w:pStyle w:val="HTML"/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00014"/>
      <w:bookmarkEnd w:id="0"/>
      <w:r w:rsidRPr="004C7678">
        <w:rPr>
          <w:rFonts w:ascii="Times New Roman" w:hAnsi="Times New Roman" w:cs="Times New Roman"/>
          <w:color w:val="000000"/>
          <w:sz w:val="28"/>
          <w:szCs w:val="28"/>
        </w:rPr>
        <w:t xml:space="preserve">        1.  Передать  в  оперативное управление </w:t>
      </w:r>
      <w:r w:rsidR="00612A6A">
        <w:rPr>
          <w:rFonts w:ascii="Times New Roman" w:hAnsi="Times New Roman" w:cs="Times New Roman"/>
          <w:color w:val="000000"/>
          <w:sz w:val="28"/>
          <w:szCs w:val="28"/>
        </w:rPr>
        <w:t>Муниципальному бюджетному учреждению</w:t>
      </w:r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"Культурно-досуговый центр </w:t>
      </w:r>
      <w:proofErr w:type="spellStart"/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>итово</w:t>
      </w:r>
      <w:proofErr w:type="spellEnd"/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C767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 xml:space="preserve">МБУК "КДЦ </w:t>
      </w:r>
      <w:proofErr w:type="spellStart"/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>с.Китово</w:t>
      </w:r>
      <w:proofErr w:type="spellEnd"/>
      <w:r w:rsidR="00612A6A" w:rsidRPr="00612A6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C7678">
        <w:rPr>
          <w:rFonts w:ascii="Times New Roman" w:hAnsi="Times New Roman" w:cs="Times New Roman"/>
          <w:color w:val="000000"/>
          <w:sz w:val="28"/>
          <w:szCs w:val="28"/>
        </w:rPr>
        <w:t>)   для   использования   в  целях  деятельности    организации, муниципальное имущество</w:t>
      </w:r>
      <w:r w:rsidR="00643307" w:rsidRPr="00643307">
        <w:t xml:space="preserve"> </w:t>
      </w:r>
      <w:r w:rsidR="00643307" w:rsidRPr="00643307">
        <w:rPr>
          <w:rFonts w:ascii="Times New Roman" w:hAnsi="Times New Roman" w:cs="Times New Roman"/>
          <w:color w:val="000000"/>
          <w:sz w:val="28"/>
          <w:szCs w:val="28"/>
        </w:rPr>
        <w:t xml:space="preserve">на  детской площадке в районе д.103 по ул. Центральная, с. </w:t>
      </w:r>
      <w:proofErr w:type="spellStart"/>
      <w:r w:rsidR="00643307" w:rsidRPr="00643307">
        <w:rPr>
          <w:rFonts w:ascii="Times New Roman" w:hAnsi="Times New Roman" w:cs="Times New Roman"/>
          <w:color w:val="000000"/>
          <w:sz w:val="28"/>
          <w:szCs w:val="28"/>
        </w:rPr>
        <w:t>Китово</w:t>
      </w:r>
      <w:proofErr w:type="spellEnd"/>
      <w:r w:rsidR="00643307" w:rsidRPr="00643307">
        <w:rPr>
          <w:rFonts w:ascii="Times New Roman" w:hAnsi="Times New Roman" w:cs="Times New Roman"/>
          <w:color w:val="000000"/>
          <w:sz w:val="28"/>
          <w:szCs w:val="28"/>
        </w:rPr>
        <w:t>, Шуйс</w:t>
      </w:r>
      <w:r w:rsidR="00643307">
        <w:rPr>
          <w:rFonts w:ascii="Times New Roman" w:hAnsi="Times New Roman" w:cs="Times New Roman"/>
          <w:color w:val="000000"/>
          <w:sz w:val="28"/>
          <w:szCs w:val="28"/>
        </w:rPr>
        <w:t>кого района, Ивановской области</w:t>
      </w:r>
      <w:r w:rsidRPr="004C7678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(прилагается).</w:t>
      </w:r>
    </w:p>
    <w:p w:rsidR="00FF4B0F" w:rsidRPr="004C7678" w:rsidRDefault="00FF4B0F" w:rsidP="00531C28">
      <w:pPr>
        <w:pStyle w:val="1"/>
        <w:spacing w:line="288" w:lineRule="auto"/>
        <w:jc w:val="both"/>
      </w:pPr>
      <w:r w:rsidRPr="004C7678">
        <w:t xml:space="preserve">       2. </w:t>
      </w:r>
      <w:r w:rsidR="00992C99">
        <w:t>Поручить заместителю</w:t>
      </w:r>
      <w:r w:rsidR="0015191D">
        <w:t xml:space="preserve"> главы а</w:t>
      </w:r>
      <w:r w:rsidR="00992C99" w:rsidRPr="00992C99">
        <w:t>дминистрации по вопросам муниципального имущества, земельным вопросам, благоустройств</w:t>
      </w:r>
      <w:r w:rsidR="00992C99">
        <w:t xml:space="preserve">у и социальным вопросам </w:t>
      </w:r>
      <w:proofErr w:type="spellStart"/>
      <w:r w:rsidR="00992C99">
        <w:t>Кельману</w:t>
      </w:r>
      <w:proofErr w:type="spellEnd"/>
      <w:r w:rsidR="00992C99" w:rsidRPr="00992C99">
        <w:t xml:space="preserve"> А.Б.</w:t>
      </w:r>
      <w:r w:rsidR="00992C99">
        <w:t xml:space="preserve"> </w:t>
      </w:r>
      <w:r w:rsidRPr="004C7678">
        <w:t xml:space="preserve">оформить в установленном порядке передачу указанного муниципального имущества </w:t>
      </w:r>
      <w:r w:rsidR="001B0999" w:rsidRPr="001B0999">
        <w:t xml:space="preserve">Китовского сельского поселения </w:t>
      </w:r>
      <w:r w:rsidRPr="004C7678">
        <w:t xml:space="preserve">в оперативное управление </w:t>
      </w:r>
      <w:r w:rsidR="00612A6A" w:rsidRPr="00612A6A">
        <w:t xml:space="preserve">МБУК "КДЦ </w:t>
      </w:r>
      <w:proofErr w:type="spellStart"/>
      <w:r w:rsidR="00612A6A" w:rsidRPr="00612A6A">
        <w:t>с</w:t>
      </w:r>
      <w:proofErr w:type="gramStart"/>
      <w:r w:rsidR="00612A6A" w:rsidRPr="00612A6A">
        <w:t>.К</w:t>
      </w:r>
      <w:proofErr w:type="gramEnd"/>
      <w:r w:rsidR="00612A6A" w:rsidRPr="00612A6A">
        <w:t>итово</w:t>
      </w:r>
      <w:proofErr w:type="spellEnd"/>
      <w:r w:rsidR="00612A6A" w:rsidRPr="00612A6A">
        <w:t>"</w:t>
      </w:r>
      <w:r w:rsidRPr="004C7678">
        <w:t>.</w:t>
      </w:r>
      <w:r w:rsidR="00992C99">
        <w:t xml:space="preserve"> </w:t>
      </w:r>
      <w:r w:rsidR="00257BE6">
        <w:t>Директору</w:t>
      </w:r>
      <w:r w:rsidR="00257BE6" w:rsidRPr="00257BE6">
        <w:rPr>
          <w:color w:val="000000"/>
          <w:szCs w:val="28"/>
        </w:rPr>
        <w:t xml:space="preserve"> МБУК "КДЦ </w:t>
      </w:r>
      <w:proofErr w:type="spellStart"/>
      <w:r w:rsidR="00257BE6" w:rsidRPr="00257BE6">
        <w:rPr>
          <w:color w:val="000000"/>
          <w:szCs w:val="28"/>
        </w:rPr>
        <w:t>с</w:t>
      </w:r>
      <w:proofErr w:type="gramStart"/>
      <w:r w:rsidR="00257BE6" w:rsidRPr="00257BE6">
        <w:rPr>
          <w:color w:val="000000"/>
          <w:szCs w:val="28"/>
        </w:rPr>
        <w:t>.К</w:t>
      </w:r>
      <w:proofErr w:type="gramEnd"/>
      <w:r w:rsidR="00257BE6" w:rsidRPr="00257BE6">
        <w:rPr>
          <w:color w:val="000000"/>
          <w:szCs w:val="28"/>
        </w:rPr>
        <w:t>итово</w:t>
      </w:r>
      <w:proofErr w:type="spellEnd"/>
      <w:r w:rsidR="00257BE6" w:rsidRPr="00257BE6">
        <w:rPr>
          <w:color w:val="000000"/>
          <w:szCs w:val="28"/>
        </w:rPr>
        <w:t>"</w:t>
      </w:r>
      <w:r w:rsidR="00257BE6">
        <w:rPr>
          <w:color w:val="000000"/>
          <w:szCs w:val="28"/>
        </w:rPr>
        <w:t xml:space="preserve"> </w:t>
      </w:r>
      <w:proofErr w:type="spellStart"/>
      <w:r w:rsidR="00257BE6">
        <w:rPr>
          <w:color w:val="000000"/>
          <w:szCs w:val="28"/>
        </w:rPr>
        <w:t>Милашовой</w:t>
      </w:r>
      <w:proofErr w:type="spellEnd"/>
      <w:r w:rsidR="00257BE6">
        <w:rPr>
          <w:color w:val="000000"/>
          <w:szCs w:val="28"/>
        </w:rPr>
        <w:t xml:space="preserve"> М.Г. принять </w:t>
      </w:r>
      <w:r w:rsidR="00257BE6">
        <w:t>указанное муниципальное имущество</w:t>
      </w:r>
      <w:r w:rsidR="00257BE6" w:rsidRPr="004C7678">
        <w:t xml:space="preserve"> </w:t>
      </w:r>
      <w:r w:rsidR="00257BE6" w:rsidRPr="001B0999">
        <w:t xml:space="preserve">Китовского сельского поселения </w:t>
      </w:r>
      <w:r w:rsidR="00257BE6" w:rsidRPr="004C7678">
        <w:t>в оперативное управление</w:t>
      </w:r>
      <w:r w:rsidR="00257BE6" w:rsidRPr="00257BE6">
        <w:t xml:space="preserve"> </w:t>
      </w:r>
      <w:r w:rsidR="00257BE6" w:rsidRPr="00612A6A">
        <w:t xml:space="preserve">МБУК "КДЦ </w:t>
      </w:r>
      <w:proofErr w:type="spellStart"/>
      <w:r w:rsidR="00257BE6" w:rsidRPr="00612A6A">
        <w:t>с.Китово</w:t>
      </w:r>
      <w:proofErr w:type="spellEnd"/>
      <w:r w:rsidR="00257BE6" w:rsidRPr="00612A6A">
        <w:t>"</w:t>
      </w:r>
      <w:r w:rsidR="00257BE6">
        <w:t>.</w:t>
      </w:r>
    </w:p>
    <w:p w:rsidR="003B7F74" w:rsidRDefault="00FF4B0F" w:rsidP="00531C28">
      <w:pPr>
        <w:pStyle w:val="1"/>
        <w:spacing w:line="288" w:lineRule="auto"/>
        <w:jc w:val="both"/>
      </w:pPr>
      <w:bookmarkStart w:id="1" w:name="100015"/>
      <w:bookmarkEnd w:id="1"/>
      <w:r w:rsidRPr="004C7678">
        <w:t xml:space="preserve">     3. </w:t>
      </w:r>
      <w:r w:rsidR="003B7F74">
        <w:t>Настоящее постановление вступает в силу с момента подписания,  подлежит обнародованию на досках информации,  размещению на официальном сайте Китовского сельского поселения в информационно-телекоммуникационной  сети «Интернет».</w:t>
      </w:r>
    </w:p>
    <w:p w:rsidR="00FF4B0F" w:rsidRPr="004C7678" w:rsidRDefault="0015191D" w:rsidP="00531C28">
      <w:pPr>
        <w:pStyle w:val="a3"/>
        <w:spacing w:line="288" w:lineRule="auto"/>
        <w:ind w:left="0"/>
        <w:jc w:val="both"/>
      </w:pPr>
      <w:r>
        <w:t xml:space="preserve">    4</w:t>
      </w:r>
      <w:r w:rsidR="003B7F74">
        <w:t xml:space="preserve">. </w:t>
      </w:r>
      <w:proofErr w:type="gramStart"/>
      <w:r w:rsidR="003B7F74">
        <w:t>Контроль за</w:t>
      </w:r>
      <w:proofErr w:type="gramEnd"/>
      <w:r w:rsidR="003B7F74">
        <w:t xml:space="preserve"> исполнением настоящего постановления </w:t>
      </w:r>
      <w:r>
        <w:t>возложить на заместителя главы а</w:t>
      </w:r>
      <w:r w:rsidR="003B7F74">
        <w:t xml:space="preserve">дминистрации по вопросам муниципального </w:t>
      </w:r>
      <w:r w:rsidR="003B7F74">
        <w:lastRenderedPageBreak/>
        <w:t xml:space="preserve">имущества, земельным вопросам, благоустройству и социальным вопросам </w:t>
      </w:r>
      <w:proofErr w:type="spellStart"/>
      <w:r w:rsidR="003B7F74">
        <w:t>Кельмана</w:t>
      </w:r>
      <w:proofErr w:type="spellEnd"/>
      <w:r w:rsidR="003B7F74">
        <w:t xml:space="preserve"> А.Б.</w:t>
      </w:r>
    </w:p>
    <w:p w:rsidR="00FF4B0F" w:rsidRDefault="00FF4B0F" w:rsidP="00531C28">
      <w:pPr>
        <w:spacing w:line="288" w:lineRule="auto"/>
        <w:jc w:val="both"/>
      </w:pPr>
    </w:p>
    <w:p w:rsidR="00FF4B0F" w:rsidRDefault="00FF4B0F" w:rsidP="00531C28">
      <w:pPr>
        <w:spacing w:line="288" w:lineRule="auto"/>
        <w:jc w:val="both"/>
      </w:pPr>
    </w:p>
    <w:p w:rsidR="003B7F74" w:rsidRDefault="003B7F74" w:rsidP="004C7678">
      <w:pPr>
        <w:rPr>
          <w:sz w:val="28"/>
          <w:szCs w:val="28"/>
        </w:rPr>
      </w:pPr>
    </w:p>
    <w:p w:rsidR="004C7678" w:rsidRPr="004C7678" w:rsidRDefault="004C7678" w:rsidP="004C7678">
      <w:pPr>
        <w:rPr>
          <w:sz w:val="28"/>
          <w:szCs w:val="28"/>
        </w:rPr>
      </w:pPr>
      <w:r w:rsidRPr="004C7678">
        <w:rPr>
          <w:sz w:val="28"/>
          <w:szCs w:val="28"/>
        </w:rPr>
        <w:t xml:space="preserve">Глава Китовского </w:t>
      </w:r>
    </w:p>
    <w:p w:rsidR="00531C28" w:rsidRDefault="004C7678" w:rsidP="004C7678">
      <w:pPr>
        <w:rPr>
          <w:sz w:val="28"/>
          <w:szCs w:val="28"/>
        </w:rPr>
      </w:pPr>
      <w:r w:rsidRPr="004C7678">
        <w:rPr>
          <w:sz w:val="28"/>
          <w:szCs w:val="28"/>
        </w:rPr>
        <w:t xml:space="preserve">сельского поселения                                                                   А.С. </w:t>
      </w:r>
      <w:r w:rsidR="003B7F74">
        <w:rPr>
          <w:sz w:val="28"/>
          <w:szCs w:val="28"/>
        </w:rPr>
        <w:t xml:space="preserve"> </w:t>
      </w:r>
      <w:r w:rsidRPr="004C7678">
        <w:rPr>
          <w:sz w:val="28"/>
          <w:szCs w:val="28"/>
        </w:rPr>
        <w:t>Сорокина</w:t>
      </w:r>
    </w:p>
    <w:p w:rsidR="00531C28" w:rsidRDefault="00531C28" w:rsidP="00531C28"/>
    <w:p w:rsidR="00531C28" w:rsidRDefault="00531C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1C28" w:rsidRDefault="00531C28" w:rsidP="004C7678">
      <w:pPr>
        <w:rPr>
          <w:sz w:val="28"/>
          <w:szCs w:val="28"/>
        </w:rPr>
        <w:sectPr w:rsidR="00531C28" w:rsidSect="00531C28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531C28" w:rsidRPr="00531C28" w:rsidRDefault="00531C28" w:rsidP="00531C28">
      <w:pPr>
        <w:tabs>
          <w:tab w:val="left" w:pos="13602"/>
        </w:tabs>
        <w:jc w:val="right"/>
        <w:rPr>
          <w:szCs w:val="28"/>
        </w:rPr>
      </w:pPr>
      <w:r w:rsidRPr="00531C28">
        <w:rPr>
          <w:szCs w:val="28"/>
        </w:rPr>
        <w:lastRenderedPageBreak/>
        <w:t>Приложение</w:t>
      </w:r>
    </w:p>
    <w:p w:rsidR="00531C28" w:rsidRPr="00531C28" w:rsidRDefault="00531C28" w:rsidP="00531C28">
      <w:pPr>
        <w:tabs>
          <w:tab w:val="left" w:pos="13602"/>
        </w:tabs>
        <w:jc w:val="right"/>
        <w:rPr>
          <w:szCs w:val="28"/>
        </w:rPr>
      </w:pPr>
      <w:r w:rsidRPr="00531C28">
        <w:rPr>
          <w:szCs w:val="28"/>
        </w:rPr>
        <w:t>к  постановлению Администрации</w:t>
      </w:r>
    </w:p>
    <w:p w:rsidR="00531C28" w:rsidRPr="00531C28" w:rsidRDefault="00531C28" w:rsidP="00531C28">
      <w:pPr>
        <w:tabs>
          <w:tab w:val="left" w:pos="13602"/>
        </w:tabs>
        <w:jc w:val="right"/>
        <w:rPr>
          <w:szCs w:val="28"/>
        </w:rPr>
      </w:pPr>
      <w:r w:rsidRPr="00531C28">
        <w:rPr>
          <w:szCs w:val="28"/>
        </w:rPr>
        <w:t>Китовского сельского поселения</w:t>
      </w:r>
    </w:p>
    <w:p w:rsidR="00531C28" w:rsidRPr="00531C28" w:rsidRDefault="00531C28" w:rsidP="00531C28">
      <w:pPr>
        <w:tabs>
          <w:tab w:val="left" w:pos="13602"/>
        </w:tabs>
        <w:jc w:val="right"/>
        <w:rPr>
          <w:szCs w:val="28"/>
        </w:rPr>
      </w:pPr>
      <w:r w:rsidRPr="00531C28">
        <w:rPr>
          <w:szCs w:val="28"/>
        </w:rPr>
        <w:t>от 20.12.2019 № 82</w:t>
      </w:r>
    </w:p>
    <w:p w:rsidR="00531C28" w:rsidRDefault="00531C28" w:rsidP="00531C28">
      <w:pPr>
        <w:rPr>
          <w:sz w:val="28"/>
          <w:szCs w:val="28"/>
        </w:rPr>
      </w:pPr>
    </w:p>
    <w:p w:rsidR="00531C28" w:rsidRDefault="00531C28" w:rsidP="00531C28">
      <w:pPr>
        <w:rPr>
          <w:sz w:val="28"/>
          <w:szCs w:val="28"/>
        </w:rPr>
      </w:pPr>
      <w:r w:rsidRPr="006F3EDC">
        <w:rPr>
          <w:sz w:val="28"/>
          <w:szCs w:val="28"/>
        </w:rPr>
        <w:t xml:space="preserve">Перечень  муниципального имущества  на  детской площадке в районе д.103 по ул. </w:t>
      </w:r>
      <w:proofErr w:type="gramStart"/>
      <w:r w:rsidRPr="006F3EDC">
        <w:rPr>
          <w:sz w:val="28"/>
          <w:szCs w:val="28"/>
        </w:rPr>
        <w:t>Центральная</w:t>
      </w:r>
      <w:proofErr w:type="gramEnd"/>
      <w:r w:rsidRPr="006F3EDC">
        <w:rPr>
          <w:sz w:val="28"/>
          <w:szCs w:val="28"/>
        </w:rPr>
        <w:t xml:space="preserve">, с. </w:t>
      </w:r>
      <w:proofErr w:type="spellStart"/>
      <w:r w:rsidRPr="006F3EDC">
        <w:rPr>
          <w:sz w:val="28"/>
          <w:szCs w:val="28"/>
        </w:rPr>
        <w:t>Китово</w:t>
      </w:r>
      <w:proofErr w:type="spellEnd"/>
      <w:r w:rsidRPr="006F3EDC">
        <w:rPr>
          <w:sz w:val="28"/>
          <w:szCs w:val="28"/>
        </w:rPr>
        <w:t>, Шуйского района</w:t>
      </w:r>
      <w:r>
        <w:rPr>
          <w:sz w:val="28"/>
          <w:szCs w:val="28"/>
        </w:rPr>
        <w:t>,</w:t>
      </w:r>
      <w:r w:rsidRPr="006F3EDC">
        <w:rPr>
          <w:sz w:val="28"/>
          <w:szCs w:val="28"/>
        </w:rPr>
        <w:t xml:space="preserve"> Ивановской области.</w:t>
      </w:r>
    </w:p>
    <w:p w:rsidR="00531C28" w:rsidRPr="006F3EDC" w:rsidRDefault="00531C28" w:rsidP="00531C28">
      <w:pPr>
        <w:rPr>
          <w:sz w:val="28"/>
          <w:szCs w:val="28"/>
        </w:rPr>
      </w:pPr>
      <w:bookmarkStart w:id="2" w:name="_GoBack"/>
      <w:bookmarkEnd w:id="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3"/>
        <w:gridCol w:w="3630"/>
        <w:gridCol w:w="2976"/>
        <w:gridCol w:w="1701"/>
        <w:gridCol w:w="2694"/>
        <w:gridCol w:w="2551"/>
      </w:tblGrid>
      <w:tr w:rsidR="00531C28" w:rsidRPr="006F3EDC" w:rsidTr="00CE07CD">
        <w:tc>
          <w:tcPr>
            <w:tcW w:w="873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№</w:t>
            </w:r>
          </w:p>
        </w:tc>
        <w:tc>
          <w:tcPr>
            <w:tcW w:w="3630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Номенклатура промышленной продукции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Основные технические характеристики промышленной продукции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 Количество, шт.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Стоимость единицы оборудования, руб.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Стоимость оборудования, руб.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Детский игровой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Комплекс ДИК-9.161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6,22x8,1x3,3</w:t>
            </w:r>
          </w:p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высота ската-</w:t>
            </w:r>
          </w:p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352 172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352 172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Качели Гнездо с подвесом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«ДПС» ДИО-1.152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3,95x1,6x2,3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86 258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86 258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Карусель со </w:t>
            </w:r>
            <w:proofErr w:type="gramStart"/>
            <w:r w:rsidRPr="00623255">
              <w:rPr>
                <w:sz w:val="28"/>
                <w:szCs w:val="28"/>
              </w:rPr>
              <w:t>сплошным</w:t>
            </w:r>
            <w:proofErr w:type="gramEnd"/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сидением ДПС ДИО-2.081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1,65x1,65x0,8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34 299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34 299</w:t>
            </w:r>
          </w:p>
        </w:tc>
      </w:tr>
      <w:tr w:rsidR="00531C28" w:rsidRPr="006F3EDC" w:rsidTr="00CE07CD">
        <w:trPr>
          <w:trHeight w:val="534"/>
        </w:trPr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Вертолет «ДПС» 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АМФ-4.121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3,6x2,8x2,4</w:t>
            </w:r>
          </w:p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высота ската-0,7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115 044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115 044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Качалка на пружине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«Джип» ДПС ДИО-4.021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1,2x0,9x1,15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31729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31729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Качалка-Балансир средняя ДИО 3,072-15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2,65x0,45x0,9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12671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12671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Машинка «ДПС»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АМФ-4.161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2,4x1,22x1,03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58049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58049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Детский игровой комплекс ДИК-9.113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4,8x3,85x4,03</w:t>
            </w:r>
          </w:p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высота ската-1,2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169450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169450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Качалка на пружине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«Мотоцикл ДПС»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ДИО-4.041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1,05x0,4x0,97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20790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20790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Качалка на пружине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«Кабриолет»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ДИО-4.17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1,2x0,9x0,8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30603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30603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Полицейский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РМФ-4.57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0,4x0,4x0,9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89711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89711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Лавочка «Гарден-3»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АМФ-1Л67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3,07x3,07x0,9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34765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34765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Лавочка «ДПС»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АМФ-1.101 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2,1x0,55x0,85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33822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33822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Урна круглая со вставкой (основание бетон) АМФ-6,063 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0,43x0,43x0,67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7429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14858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Лавочка «Гарден-1» АМФ-1Л6 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2,25x0,83x0,9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15427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30854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Урна круглая со вставкой АМФ-6.065 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0,43x0,43x0,67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7038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21114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Вазон шестигранный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АМФ-6.09 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0,9x0,78x0,45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8445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50 670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proofErr w:type="spellStart"/>
            <w:r w:rsidRPr="00623255">
              <w:rPr>
                <w:sz w:val="28"/>
                <w:szCs w:val="28"/>
              </w:rPr>
              <w:t>Травмобезопасное</w:t>
            </w:r>
            <w:proofErr w:type="spellEnd"/>
            <w:r w:rsidRPr="00623255">
              <w:rPr>
                <w:sz w:val="28"/>
                <w:szCs w:val="28"/>
              </w:rPr>
              <w:t xml:space="preserve"> покрытие</w:t>
            </w:r>
            <w:r>
              <w:rPr>
                <w:sz w:val="28"/>
                <w:szCs w:val="28"/>
              </w:rPr>
              <w:t xml:space="preserve"> </w:t>
            </w:r>
            <w:r w:rsidRPr="00623255">
              <w:rPr>
                <w:sz w:val="28"/>
                <w:szCs w:val="28"/>
              </w:rPr>
              <w:t>«Крепыш» для детской</w:t>
            </w:r>
            <w:r>
              <w:rPr>
                <w:sz w:val="28"/>
                <w:szCs w:val="28"/>
              </w:rPr>
              <w:t xml:space="preserve"> </w:t>
            </w:r>
            <w:r w:rsidRPr="00623255">
              <w:rPr>
                <w:sz w:val="28"/>
                <w:szCs w:val="28"/>
              </w:rPr>
              <w:t xml:space="preserve">Площадки КР-0Л  (510 </w:t>
            </w:r>
            <w:proofErr w:type="spellStart"/>
            <w:r w:rsidRPr="00623255">
              <w:rPr>
                <w:sz w:val="28"/>
                <w:szCs w:val="28"/>
              </w:rPr>
              <w:t>кв.м</w:t>
            </w:r>
            <w:proofErr w:type="spellEnd"/>
            <w:r w:rsidRPr="00623255">
              <w:rPr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толщина 10 мм.</w:t>
            </w:r>
          </w:p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30x17м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650 250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650 250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Дорожные Знаки  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КОМ-6.00</w:t>
            </w:r>
          </w:p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1,67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4 000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28 000</w:t>
            </w:r>
          </w:p>
        </w:tc>
      </w:tr>
      <w:tr w:rsidR="00531C28" w:rsidRPr="006F3EDC" w:rsidTr="00CE07CD">
        <w:tc>
          <w:tcPr>
            <w:tcW w:w="873" w:type="dxa"/>
          </w:tcPr>
          <w:p w:rsidR="00531C28" w:rsidRPr="00623255" w:rsidRDefault="00531C28" w:rsidP="00531C2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Информационная</w:t>
            </w:r>
          </w:p>
          <w:p w:rsidR="00531C28" w:rsidRPr="00623255" w:rsidRDefault="00531C28" w:rsidP="00CE07CD">
            <w:pPr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 xml:space="preserve"> стойка</w:t>
            </w:r>
          </w:p>
        </w:tc>
        <w:tc>
          <w:tcPr>
            <w:tcW w:w="2976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АМФ-6.20</w:t>
            </w:r>
          </w:p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0,86x0,04x2,12</w:t>
            </w:r>
          </w:p>
        </w:tc>
        <w:tc>
          <w:tcPr>
            <w:tcW w:w="170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7028</w:t>
            </w:r>
          </w:p>
        </w:tc>
        <w:tc>
          <w:tcPr>
            <w:tcW w:w="2551" w:type="dxa"/>
          </w:tcPr>
          <w:p w:rsidR="00531C28" w:rsidRPr="00623255" w:rsidRDefault="00531C28" w:rsidP="00CE07CD">
            <w:pPr>
              <w:jc w:val="center"/>
              <w:rPr>
                <w:sz w:val="28"/>
                <w:szCs w:val="28"/>
              </w:rPr>
            </w:pPr>
            <w:r w:rsidRPr="00623255">
              <w:rPr>
                <w:sz w:val="28"/>
                <w:szCs w:val="28"/>
              </w:rPr>
              <w:t>7028</w:t>
            </w:r>
          </w:p>
        </w:tc>
      </w:tr>
    </w:tbl>
    <w:p w:rsidR="00531C28" w:rsidRPr="006F3EDC" w:rsidRDefault="00531C28" w:rsidP="00531C28">
      <w:pPr>
        <w:rPr>
          <w:sz w:val="28"/>
          <w:szCs w:val="28"/>
        </w:rPr>
      </w:pPr>
    </w:p>
    <w:p w:rsidR="00531C28" w:rsidRDefault="00531C28" w:rsidP="004C7678">
      <w:pPr>
        <w:rPr>
          <w:sz w:val="28"/>
          <w:szCs w:val="28"/>
        </w:rPr>
      </w:pPr>
    </w:p>
    <w:p w:rsidR="00531C28" w:rsidRDefault="00531C28" w:rsidP="004C7678">
      <w:pPr>
        <w:rPr>
          <w:sz w:val="28"/>
          <w:szCs w:val="28"/>
        </w:rPr>
      </w:pPr>
    </w:p>
    <w:p w:rsidR="00531C28" w:rsidRDefault="00531C28" w:rsidP="004C7678">
      <w:pPr>
        <w:rPr>
          <w:sz w:val="28"/>
          <w:szCs w:val="28"/>
        </w:rPr>
      </w:pPr>
    </w:p>
    <w:p w:rsidR="00531C28" w:rsidRDefault="00531C28" w:rsidP="004C7678">
      <w:pPr>
        <w:rPr>
          <w:sz w:val="28"/>
          <w:szCs w:val="28"/>
        </w:rPr>
      </w:pPr>
    </w:p>
    <w:p w:rsidR="00531C28" w:rsidRPr="004C7678" w:rsidRDefault="00531C28" w:rsidP="004C7678">
      <w:pPr>
        <w:rPr>
          <w:sz w:val="28"/>
          <w:szCs w:val="28"/>
        </w:rPr>
      </w:pPr>
    </w:p>
    <w:sectPr w:rsidR="00531C28" w:rsidRPr="004C7678" w:rsidSect="00531C2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7272"/>
    <w:multiLevelType w:val="hybridMultilevel"/>
    <w:tmpl w:val="C054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0F"/>
    <w:rsid w:val="0015191D"/>
    <w:rsid w:val="001B0999"/>
    <w:rsid w:val="00257BE6"/>
    <w:rsid w:val="002E754D"/>
    <w:rsid w:val="003B37CE"/>
    <w:rsid w:val="003B7F74"/>
    <w:rsid w:val="004C7678"/>
    <w:rsid w:val="00531C28"/>
    <w:rsid w:val="005C4238"/>
    <w:rsid w:val="00612A6A"/>
    <w:rsid w:val="00643307"/>
    <w:rsid w:val="00700465"/>
    <w:rsid w:val="00992C99"/>
    <w:rsid w:val="00A7614F"/>
    <w:rsid w:val="00AE7502"/>
    <w:rsid w:val="00B929B8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B0F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FF4B0F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F4B0F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F4B0F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B0F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B0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F4B0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4B0F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FF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4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F4B0F"/>
    <w:pPr>
      <w:autoSpaceDE w:val="0"/>
      <w:autoSpaceDN w:val="0"/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F4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FF4B0F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F4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C76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59"/>
    <w:rsid w:val="0053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1C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Приемная</cp:lastModifiedBy>
  <cp:revision>17</cp:revision>
  <cp:lastPrinted>2019-12-19T10:17:00Z</cp:lastPrinted>
  <dcterms:created xsi:type="dcterms:W3CDTF">2019-12-19T05:56:00Z</dcterms:created>
  <dcterms:modified xsi:type="dcterms:W3CDTF">2020-01-20T07:43:00Z</dcterms:modified>
</cp:coreProperties>
</file>