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8" w:rsidRPr="0090698A" w:rsidRDefault="0090698A" w:rsidP="009069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69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698A" w:rsidRPr="0090698A" w:rsidRDefault="0090698A" w:rsidP="009069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698A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90698A" w:rsidRPr="0090698A" w:rsidRDefault="0090698A" w:rsidP="009069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698A">
        <w:rPr>
          <w:rFonts w:ascii="Times New Roman" w:hAnsi="Times New Roman" w:cs="Times New Roman"/>
          <w:b/>
          <w:sz w:val="28"/>
          <w:szCs w:val="28"/>
        </w:rPr>
        <w:t>Шуйский муниципальный район</w:t>
      </w:r>
    </w:p>
    <w:p w:rsidR="0090698A" w:rsidRPr="0090698A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98A">
        <w:rPr>
          <w:rFonts w:ascii="Times New Roman" w:hAnsi="Times New Roman" w:cs="Times New Roman"/>
          <w:sz w:val="28"/>
          <w:szCs w:val="28"/>
        </w:rPr>
        <w:t>Совет Китовского сельского поселения</w:t>
      </w:r>
    </w:p>
    <w:p w:rsidR="0090698A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98A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0698A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РЕШЕНИЕ</w:t>
      </w:r>
    </w:p>
    <w:p w:rsidR="0090698A" w:rsidRPr="00417B98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6469">
        <w:rPr>
          <w:rFonts w:ascii="Times New Roman" w:hAnsi="Times New Roman" w:cs="Times New Roman"/>
          <w:sz w:val="28"/>
          <w:szCs w:val="28"/>
        </w:rPr>
        <w:t>24</w:t>
      </w:r>
      <w:r w:rsidRPr="00417B98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A00">
        <w:rPr>
          <w:rFonts w:ascii="Times New Roman" w:hAnsi="Times New Roman" w:cs="Times New Roman"/>
          <w:sz w:val="28"/>
          <w:szCs w:val="28"/>
        </w:rPr>
        <w:t xml:space="preserve"> г. №</w:t>
      </w:r>
      <w:r w:rsidR="005E69D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17B98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Китово</w:t>
      </w:r>
      <w:proofErr w:type="spellEnd"/>
    </w:p>
    <w:p w:rsidR="0090698A" w:rsidRPr="00417B98" w:rsidRDefault="00906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698A" w:rsidRDefault="0090698A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СОВЕТА КИТОВСКОГО СЕЛЬСКОГО ПОСЕЛЕНИЯ ШУЙСКОГО 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116A00" w:rsidRDefault="00806469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</w:t>
      </w:r>
      <w:r w:rsidR="0090698A">
        <w:rPr>
          <w:rFonts w:ascii="Times New Roman" w:hAnsi="Times New Roman" w:cs="Times New Roman"/>
          <w:sz w:val="28"/>
          <w:szCs w:val="28"/>
        </w:rPr>
        <w:t>того созыва)</w:t>
      </w:r>
    </w:p>
    <w:p w:rsidR="00417B98" w:rsidRPr="00806469" w:rsidRDefault="00417B98" w:rsidP="00116A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3452C2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На 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5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12.06.2002 № 67-ФЗ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23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 131-ФЗ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ановской области от 26.11.2009 № 130-ОЗ «О муниципальных выборах»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3452C2" w:rsidRPr="00345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</w:t>
      </w:r>
      <w:r w:rsidR="00AB3673" w:rsidRPr="00345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345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Pr="00417B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2C2" w:rsidRPr="003452C2">
        <w:rPr>
          <w:rFonts w:ascii="Times New Roman" w:hAnsi="Times New Roman" w:cs="Times New Roman"/>
          <w:sz w:val="28"/>
          <w:szCs w:val="28"/>
        </w:rPr>
        <w:t>Китовского сельского поселения Шуйского муниципального района Ивановской области</w:t>
      </w:r>
      <w:r w:rsidRPr="003452C2">
        <w:rPr>
          <w:rFonts w:ascii="Times New Roman" w:hAnsi="Times New Roman" w:cs="Times New Roman"/>
          <w:sz w:val="28"/>
          <w:szCs w:val="28"/>
        </w:rPr>
        <w:t xml:space="preserve">, </w:t>
      </w:r>
      <w:r w:rsidR="00806469" w:rsidRPr="003452C2">
        <w:rPr>
          <w:rFonts w:ascii="Times New Roman" w:hAnsi="Times New Roman" w:cs="Times New Roman"/>
          <w:sz w:val="28"/>
          <w:szCs w:val="28"/>
        </w:rPr>
        <w:t xml:space="preserve">Совет Китовского сельского поселения </w:t>
      </w:r>
      <w:r w:rsidR="003452C2" w:rsidRPr="003452C2">
        <w:rPr>
          <w:rFonts w:ascii="Times New Roman" w:hAnsi="Times New Roman" w:cs="Times New Roman"/>
          <w:sz w:val="28"/>
          <w:szCs w:val="28"/>
        </w:rPr>
        <w:t>Шуйского муниципального района Ивановской области</w:t>
      </w:r>
    </w:p>
    <w:p w:rsidR="00806469" w:rsidRDefault="00806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9" w:rsidRPr="00806469" w:rsidRDefault="00806469" w:rsidP="008064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806469" w:rsidRPr="00806469">
        <w:rPr>
          <w:rFonts w:ascii="Times New Roman" w:hAnsi="Times New Roman" w:cs="Times New Roman"/>
          <w:sz w:val="28"/>
          <w:szCs w:val="28"/>
        </w:rPr>
        <w:t xml:space="preserve">Совета Китовского сельского поселения Шуйского муниципального района (четвертого </w:t>
      </w:r>
      <w:r w:rsidR="004A4504" w:rsidRPr="00806469">
        <w:rPr>
          <w:rFonts w:ascii="Times New Roman" w:hAnsi="Times New Roman" w:cs="Times New Roman"/>
          <w:sz w:val="28"/>
          <w:szCs w:val="28"/>
        </w:rPr>
        <w:t>созыва</w:t>
      </w:r>
      <w:r w:rsidR="00806469" w:rsidRPr="00806469">
        <w:rPr>
          <w:rFonts w:ascii="Times New Roman" w:hAnsi="Times New Roman" w:cs="Times New Roman"/>
          <w:sz w:val="28"/>
          <w:szCs w:val="28"/>
        </w:rPr>
        <w:t>)</w:t>
      </w:r>
      <w:r w:rsidR="004A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 сентября 2020</w:t>
      </w:r>
      <w:r w:rsidRPr="00417B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 w:rsidP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2.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настоящее решение в </w:t>
      </w:r>
      <w:r w:rsidR="004A45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17B98">
        <w:rPr>
          <w:rFonts w:ascii="Times New Roman" w:hAnsi="Times New Roman" w:cs="Times New Roman"/>
          <w:sz w:val="28"/>
          <w:szCs w:val="28"/>
        </w:rPr>
        <w:t>.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00" w:rsidRDefault="00116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6469" w:rsidRDefault="00806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6469" w:rsidRDefault="00806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806469" w:rsidTr="00806469">
        <w:trPr>
          <w:trHeight w:val="690"/>
        </w:trPr>
        <w:tc>
          <w:tcPr>
            <w:tcW w:w="10103" w:type="dxa"/>
          </w:tcPr>
          <w:p w:rsidR="00806469" w:rsidRPr="00116A00" w:rsidRDefault="00806469" w:rsidP="005E69D3">
            <w:pPr>
              <w:pStyle w:val="ConsPlusNormal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Китовского сельского поселения                                          А.С. Сорокина</w:t>
            </w:r>
          </w:p>
          <w:p w:rsidR="00806469" w:rsidRDefault="00806469" w:rsidP="005E69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9" w:rsidRPr="00806469" w:rsidRDefault="00806469" w:rsidP="005E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0646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06469" w:rsidRPr="00806469" w:rsidRDefault="00806469" w:rsidP="005E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469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И.В. Румянцева</w:t>
      </w:r>
    </w:p>
    <w:sectPr w:rsidR="00806469" w:rsidRPr="00806469" w:rsidSect="006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98"/>
    <w:rsid w:val="000D452C"/>
    <w:rsid w:val="00116A00"/>
    <w:rsid w:val="001324D4"/>
    <w:rsid w:val="001476F0"/>
    <w:rsid w:val="00200413"/>
    <w:rsid w:val="0034482D"/>
    <w:rsid w:val="003452C2"/>
    <w:rsid w:val="00417B98"/>
    <w:rsid w:val="004A4504"/>
    <w:rsid w:val="00585C2F"/>
    <w:rsid w:val="005E69D3"/>
    <w:rsid w:val="006003A2"/>
    <w:rsid w:val="00770FB3"/>
    <w:rsid w:val="007712C4"/>
    <w:rsid w:val="00806469"/>
    <w:rsid w:val="0090698A"/>
    <w:rsid w:val="00910162"/>
    <w:rsid w:val="00977FC0"/>
    <w:rsid w:val="00AB3673"/>
    <w:rsid w:val="00AD4F06"/>
    <w:rsid w:val="00AD7A11"/>
    <w:rsid w:val="00AE2CF8"/>
    <w:rsid w:val="00C72361"/>
    <w:rsid w:val="00EA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C6AAB296E07B8EECEB181EF7ADD2B88EF76596856F0BA936F403FE62E706B5793E4FA64497F8D88EE0D0CF6F6426F36E07rDc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BE0B21712FDA587ECD1AC38C18C655CEE79AD41BA6FE400B7726F18E945CBBC899DE0D2CF6D623ArFc1L" TargetMode="External"/><Relationship Id="rId5" Type="http://schemas.openxmlformats.org/officeDocument/2006/relationships/hyperlink" Target="consultantplus://offline/ref=7361C696E06AF4439FC6D8A7A4FABC748BE0B21312FDA587ECD1AC38C18C655CEE79AD41BA6EE20FB7726F18E945CBBC899DE0D2CF6D623ArFc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 Максим</dc:creator>
  <cp:lastModifiedBy>Приемная</cp:lastModifiedBy>
  <cp:revision>4</cp:revision>
  <cp:lastPrinted>2020-06-22T10:41:00Z</cp:lastPrinted>
  <dcterms:created xsi:type="dcterms:W3CDTF">2020-06-22T08:07:00Z</dcterms:created>
  <dcterms:modified xsi:type="dcterms:W3CDTF">2020-06-22T10:42:00Z</dcterms:modified>
</cp:coreProperties>
</file>