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F1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ПОЯСНИТЕЛЬНАЯ ЗАПИСКА К ПРОГНОЗУ ЭКОНОМИЧЕСКОГО И СОЦИАЛЬНОГО РАЗВИТИЯ КИТОВСКОГО СЕЛЬСКОГО ПОСЕЛЕНИЯ ШУЙСКОГО МУНИЦИПАЛЬНОГО РАЙОНА ИВАНОВСКОЙ ОБЛАСТИ 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НА 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>201</w:t>
      </w:r>
      <w:r w:rsidR="00EF63C1">
        <w:rPr>
          <w:rFonts w:ascii="Times New Roman" w:hAnsi="Times New Roman"/>
          <w:b/>
          <w:spacing w:val="3"/>
          <w:sz w:val="28"/>
          <w:szCs w:val="28"/>
        </w:rPr>
        <w:t>9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>-20</w:t>
      </w:r>
      <w:r w:rsidR="00EF63C1">
        <w:rPr>
          <w:rFonts w:ascii="Times New Roman" w:hAnsi="Times New Roman"/>
          <w:b/>
          <w:spacing w:val="3"/>
          <w:sz w:val="28"/>
          <w:szCs w:val="28"/>
        </w:rPr>
        <w:t>21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 xml:space="preserve"> годы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rPr>
          <w:rFonts w:ascii="Times New Roman" w:hAnsi="Times New Roman"/>
          <w:spacing w:val="3"/>
          <w:sz w:val="28"/>
          <w:szCs w:val="28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>Введение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 сельское  поселение  расположено в западной части Шуйского муниципального района Ивановской области. С севера  территория граничит  с  </w:t>
      </w:r>
      <w:proofErr w:type="spellStart"/>
      <w:r w:rsidRPr="00CF54F1">
        <w:rPr>
          <w:rFonts w:ascii="Times New Roman" w:hAnsi="Times New Roman"/>
          <w:sz w:val="26"/>
          <w:szCs w:val="26"/>
        </w:rPr>
        <w:t>Перемиловским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сельским  поселением,  с  востока  -  с   городским округом Шуя, с юга - с  </w:t>
      </w:r>
      <w:proofErr w:type="spellStart"/>
      <w:r w:rsidRPr="00CF54F1">
        <w:rPr>
          <w:rFonts w:ascii="Times New Roman" w:hAnsi="Times New Roman"/>
          <w:sz w:val="26"/>
          <w:szCs w:val="26"/>
        </w:rPr>
        <w:t>Семейкинским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сельским поселением, с запада - с Ивановским муниципальным районом. В  составе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 поселения  12 населенных  пунктов:  село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деревени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Брылиха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Высоково, </w:t>
      </w:r>
      <w:proofErr w:type="spellStart"/>
      <w:r w:rsidRPr="00CF54F1">
        <w:rPr>
          <w:rFonts w:ascii="Times New Roman" w:hAnsi="Times New Roman"/>
          <w:sz w:val="26"/>
          <w:szCs w:val="26"/>
        </w:rPr>
        <w:t>Горяново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Елизарово, Палкино, </w:t>
      </w:r>
      <w:proofErr w:type="spellStart"/>
      <w:r w:rsidRPr="00CF54F1">
        <w:rPr>
          <w:rFonts w:ascii="Times New Roman" w:hAnsi="Times New Roman"/>
          <w:sz w:val="26"/>
          <w:szCs w:val="26"/>
        </w:rPr>
        <w:t>Петрилово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Русилово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Слободка, </w:t>
      </w:r>
      <w:proofErr w:type="spellStart"/>
      <w:r w:rsidRPr="00CF54F1">
        <w:rPr>
          <w:rFonts w:ascii="Times New Roman" w:hAnsi="Times New Roman"/>
          <w:sz w:val="26"/>
          <w:szCs w:val="26"/>
        </w:rPr>
        <w:t>Трутнево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Фатьяново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>, Юркино.  Автомобильная  дорожная сеть  представлена</w:t>
      </w:r>
      <w:r w:rsidRPr="00CF54F1">
        <w:rPr>
          <w:rFonts w:ascii="Times New Roman" w:hAnsi="Times New Roman"/>
          <w:sz w:val="26"/>
          <w:szCs w:val="26"/>
        </w:rPr>
        <w:tab/>
        <w:t xml:space="preserve"> дорогой федерального значения «Ростов-Иванов</w:t>
      </w:r>
      <w:proofErr w:type="gramStart"/>
      <w:r w:rsidRPr="00CF54F1">
        <w:rPr>
          <w:rFonts w:ascii="Times New Roman" w:hAnsi="Times New Roman"/>
          <w:sz w:val="26"/>
          <w:szCs w:val="26"/>
        </w:rPr>
        <w:t>о-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Положение муниципального образования характеризуется следующими факторами: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_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94BAC3D" wp14:editId="571B767A">
            <wp:extent cx="14287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  близость  к  областному центру (</w:t>
      </w:r>
      <w:smartTag w:uri="urn:schemas-microsoft-com:office:smarttags" w:element="metricconverter">
        <w:smartTagPr>
          <w:attr w:name="ProductID" w:val="30 км"/>
        </w:smartTagPr>
        <w:r w:rsidRPr="00CF54F1">
          <w:rPr>
            <w:rFonts w:ascii="Times New Roman" w:hAnsi="Times New Roman"/>
            <w:sz w:val="26"/>
            <w:szCs w:val="26"/>
          </w:rPr>
          <w:t>30 км</w:t>
        </w:r>
      </w:smartTag>
      <w:r w:rsidRPr="00CF54F1">
        <w:rPr>
          <w:rFonts w:ascii="Times New Roman" w:hAnsi="Times New Roman"/>
          <w:sz w:val="26"/>
          <w:szCs w:val="26"/>
        </w:rPr>
        <w:t>), городскому округу Шуя (</w:t>
      </w:r>
      <w:smartTag w:uri="urn:schemas-microsoft-com:office:smarttags" w:element="metricconverter">
        <w:smartTagPr>
          <w:attr w:name="ProductID" w:val="3 км"/>
        </w:smartTagPr>
        <w:r w:rsidRPr="00CF54F1">
          <w:rPr>
            <w:rFonts w:ascii="Times New Roman" w:hAnsi="Times New Roman"/>
            <w:sz w:val="26"/>
            <w:szCs w:val="26"/>
          </w:rPr>
          <w:t>3 км</w:t>
        </w:r>
      </w:smartTag>
      <w:r w:rsidRPr="00CF54F1">
        <w:rPr>
          <w:rFonts w:ascii="Times New Roman" w:hAnsi="Times New Roman"/>
          <w:sz w:val="26"/>
          <w:szCs w:val="26"/>
        </w:rPr>
        <w:t>);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39D09C0" wp14:editId="4A8BE603">
            <wp:extent cx="1428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прохождение через территорию поселения (с запада на восток) федеральной трассы «Ростов </w:t>
      </w:r>
      <w:proofErr w:type="gramStart"/>
      <w:r w:rsidRPr="00CF54F1">
        <w:rPr>
          <w:rFonts w:ascii="Times New Roman" w:hAnsi="Times New Roman"/>
          <w:sz w:val="26"/>
          <w:szCs w:val="26"/>
        </w:rPr>
        <w:t>-И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ваново-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рек, и озер нет. На территории  поселения, а также граничащих с ним поселениях, отсутствуют зоны особо охраняемых природных территорий.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сельское  поселение  </w:t>
      </w:r>
      <w:proofErr w:type="gramStart"/>
      <w:r w:rsidRPr="00CF54F1">
        <w:rPr>
          <w:rFonts w:ascii="Times New Roman" w:hAnsi="Times New Roman"/>
          <w:sz w:val="26"/>
          <w:szCs w:val="26"/>
        </w:rPr>
        <w:t>является  одним  из  самых  крупных насел</w:t>
      </w:r>
      <w:proofErr w:type="gramEnd"/>
      <w:r w:rsidRPr="00CF54F1">
        <w:rPr>
          <w:rFonts w:ascii="Cambria Math" w:hAnsi="Cambria Math"/>
          <w:sz w:val="26"/>
          <w:szCs w:val="26"/>
        </w:rPr>
        <w:t>ѐ</w:t>
      </w:r>
      <w:r w:rsidRPr="00CF54F1">
        <w:rPr>
          <w:rFonts w:ascii="Times New Roman" w:hAnsi="Times New Roman"/>
          <w:sz w:val="26"/>
          <w:szCs w:val="26"/>
        </w:rPr>
        <w:t>нных пунктов Шуйского муниципального района Ивановской области и занимает четвертое место по  численности населения в районе. Численность населения на 01.01.201</w:t>
      </w:r>
      <w:r w:rsidR="0017624C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г. составляет </w:t>
      </w:r>
      <w:r w:rsidR="00632257">
        <w:rPr>
          <w:rFonts w:ascii="Times New Roman" w:hAnsi="Times New Roman"/>
          <w:sz w:val="26"/>
          <w:szCs w:val="26"/>
        </w:rPr>
        <w:t>3381</w:t>
      </w:r>
      <w:r w:rsidRPr="00CF54F1">
        <w:rPr>
          <w:rFonts w:ascii="Times New Roman" w:hAnsi="Times New Roman"/>
          <w:sz w:val="26"/>
          <w:szCs w:val="26"/>
        </w:rPr>
        <w:t xml:space="preserve"> человек (15,6</w:t>
      </w:r>
      <w:r w:rsidR="00632257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>% от всей численности муниципального района).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Плотность населения составляет </w:t>
      </w:r>
      <w:r w:rsidR="00EA035C">
        <w:rPr>
          <w:rFonts w:ascii="Times New Roman" w:hAnsi="Times New Roman"/>
          <w:sz w:val="26"/>
          <w:szCs w:val="26"/>
        </w:rPr>
        <w:t>30,74</w:t>
      </w:r>
      <w:r w:rsidRPr="00CF54F1">
        <w:rPr>
          <w:rFonts w:ascii="Times New Roman" w:hAnsi="Times New Roman"/>
          <w:sz w:val="26"/>
          <w:szCs w:val="26"/>
        </w:rPr>
        <w:t xml:space="preserve"> чел./</w:t>
      </w:r>
      <w:proofErr w:type="spellStart"/>
      <w:r w:rsidRPr="00CF54F1">
        <w:rPr>
          <w:rFonts w:ascii="Times New Roman" w:hAnsi="Times New Roman"/>
          <w:sz w:val="26"/>
          <w:szCs w:val="26"/>
        </w:rPr>
        <w:t>кв.км</w:t>
      </w:r>
      <w:proofErr w:type="spellEnd"/>
      <w:r w:rsidRPr="00CF54F1">
        <w:rPr>
          <w:rFonts w:ascii="Times New Roman" w:hAnsi="Times New Roman"/>
          <w:sz w:val="26"/>
          <w:szCs w:val="26"/>
        </w:rPr>
        <w:t>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>Промышленность</w:t>
      </w:r>
    </w:p>
    <w:p w:rsidR="00EA035C" w:rsidRPr="00CF54F1" w:rsidRDefault="00EA035C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промышленных предприятий не имеется.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>Сельское хозяйство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EA035C"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="00EA035C" w:rsidRPr="00CF54F1">
        <w:rPr>
          <w:rFonts w:ascii="Times New Roman" w:hAnsi="Times New Roman"/>
          <w:sz w:val="26"/>
          <w:szCs w:val="26"/>
        </w:rPr>
        <w:t xml:space="preserve"> сельского </w:t>
      </w:r>
      <w:r w:rsidRPr="00CF54F1">
        <w:rPr>
          <w:rFonts w:ascii="Times New Roman" w:hAnsi="Times New Roman"/>
          <w:sz w:val="26"/>
          <w:szCs w:val="26"/>
        </w:rPr>
        <w:t>поселения находится цех растениеводств</w:t>
      </w:r>
      <w:proofErr w:type="gramStart"/>
      <w:r w:rsidRPr="00CF54F1">
        <w:rPr>
          <w:rFonts w:ascii="Times New Roman" w:hAnsi="Times New Roman"/>
          <w:sz w:val="26"/>
          <w:szCs w:val="26"/>
        </w:rPr>
        <w:t>а ООО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«Ивановский бройлер»</w:t>
      </w:r>
      <w:r w:rsidR="00EA035C">
        <w:rPr>
          <w:rFonts w:ascii="Times New Roman" w:hAnsi="Times New Roman"/>
          <w:sz w:val="26"/>
          <w:szCs w:val="26"/>
        </w:rPr>
        <w:t>,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r w:rsidR="00EA035C">
        <w:rPr>
          <w:rFonts w:ascii="Times New Roman" w:hAnsi="Times New Roman"/>
          <w:sz w:val="26"/>
          <w:szCs w:val="26"/>
        </w:rPr>
        <w:t xml:space="preserve">продукция </w:t>
      </w:r>
      <w:r w:rsidRPr="00CF54F1">
        <w:rPr>
          <w:rFonts w:ascii="Times New Roman" w:hAnsi="Times New Roman"/>
          <w:sz w:val="26"/>
          <w:szCs w:val="26"/>
        </w:rPr>
        <w:t xml:space="preserve">которого идет на собственные нужды и 4 </w:t>
      </w:r>
      <w:r w:rsidRPr="00CF54F1">
        <w:rPr>
          <w:rFonts w:ascii="Times New Roman" w:hAnsi="Times New Roman"/>
          <w:sz w:val="26"/>
          <w:szCs w:val="26"/>
        </w:rPr>
        <w:lastRenderedPageBreak/>
        <w:t xml:space="preserve">КФХ. </w:t>
      </w:r>
    </w:p>
    <w:p w:rsidR="00E2659A" w:rsidRDefault="00E2659A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</w:p>
    <w:p w:rsidR="00E2659A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 xml:space="preserve">Рынок товаров и услуг </w:t>
      </w:r>
    </w:p>
    <w:p w:rsidR="00E2659A" w:rsidRDefault="00E2659A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работают следующие торговые объекты:</w:t>
      </w:r>
    </w:p>
    <w:tbl>
      <w:tblPr>
        <w:tblW w:w="68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263"/>
        <w:gridCol w:w="1793"/>
      </w:tblGrid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 чьем ведении находится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Вместимость (торговая площад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Pr="00CF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54F1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м, общепит – количество мест</w:t>
            </w:r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ООО  Магазин «Высшая Лига»»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165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Магазин «Надежда»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12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Магазин  «Север»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 Магазин «Фея»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Магазин «Бристоль»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17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Куликова – продовольственный магазин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24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Морозов М.В. (ларек)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6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</w:tbl>
    <w:p w:rsidR="00E2659A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поселении объем розничного товарооборота состави</w:t>
      </w:r>
      <w:r w:rsidR="001672A6">
        <w:rPr>
          <w:rFonts w:ascii="Times New Roman" w:hAnsi="Times New Roman"/>
          <w:sz w:val="26"/>
          <w:szCs w:val="26"/>
        </w:rPr>
        <w:t>т</w:t>
      </w:r>
      <w:r w:rsidRPr="00CF54F1">
        <w:rPr>
          <w:rFonts w:ascii="Times New Roman" w:hAnsi="Times New Roman"/>
          <w:sz w:val="26"/>
          <w:szCs w:val="26"/>
        </w:rPr>
        <w:t xml:space="preserve"> за 201</w:t>
      </w:r>
      <w:r w:rsidR="00E2659A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– </w:t>
      </w:r>
      <w:r w:rsidR="00E2659A">
        <w:rPr>
          <w:rFonts w:ascii="Times New Roman" w:hAnsi="Times New Roman"/>
          <w:sz w:val="26"/>
          <w:szCs w:val="26"/>
        </w:rPr>
        <w:t>481842,8</w:t>
      </w:r>
      <w:r w:rsidRPr="00CF54F1">
        <w:rPr>
          <w:rFonts w:ascii="Times New Roman" w:hAnsi="Times New Roman"/>
          <w:sz w:val="26"/>
          <w:szCs w:val="26"/>
        </w:rPr>
        <w:t xml:space="preserve"> тыс. руб. или 10</w:t>
      </w:r>
      <w:r w:rsidR="00E2659A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>,</w:t>
      </w:r>
      <w:r w:rsidR="00E2659A">
        <w:rPr>
          <w:rFonts w:ascii="Times New Roman" w:hAnsi="Times New Roman"/>
          <w:sz w:val="26"/>
          <w:szCs w:val="26"/>
        </w:rPr>
        <w:t>0</w:t>
      </w:r>
      <w:r w:rsidRPr="00CF54F1">
        <w:rPr>
          <w:rFonts w:ascii="Times New Roman" w:hAnsi="Times New Roman"/>
          <w:sz w:val="26"/>
          <w:szCs w:val="26"/>
        </w:rPr>
        <w:t>% к 201</w:t>
      </w:r>
      <w:r w:rsidR="00E2659A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году.  Прогноз на 201</w:t>
      </w:r>
      <w:r w:rsidR="00E2659A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>-20</w:t>
      </w:r>
      <w:r w:rsidR="00E2659A">
        <w:rPr>
          <w:rFonts w:ascii="Times New Roman" w:hAnsi="Times New Roman"/>
          <w:sz w:val="26"/>
          <w:szCs w:val="26"/>
        </w:rPr>
        <w:t>21</w:t>
      </w:r>
      <w:r w:rsidR="00DF7F41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годы </w:t>
      </w:r>
      <w:r w:rsidR="00E2659A">
        <w:rPr>
          <w:rFonts w:ascii="Times New Roman" w:hAnsi="Times New Roman"/>
          <w:sz w:val="24"/>
          <w:szCs w:val="24"/>
        </w:rPr>
        <w:t>44556,5</w:t>
      </w:r>
      <w:r w:rsidR="00DF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тыс</w:t>
      </w:r>
      <w:proofErr w:type="gramStart"/>
      <w:r w:rsidRPr="00CF54F1">
        <w:rPr>
          <w:rFonts w:ascii="Times New Roman" w:hAnsi="Times New Roman"/>
          <w:sz w:val="26"/>
          <w:szCs w:val="26"/>
        </w:rPr>
        <w:t>.р</w:t>
      </w:r>
      <w:proofErr w:type="gramEnd"/>
      <w:r w:rsidRPr="00CF54F1">
        <w:rPr>
          <w:rFonts w:ascii="Times New Roman" w:hAnsi="Times New Roman"/>
          <w:sz w:val="26"/>
          <w:szCs w:val="26"/>
        </w:rPr>
        <w:t>уб</w:t>
      </w:r>
      <w:proofErr w:type="spellEnd"/>
      <w:r w:rsidRPr="00CF54F1">
        <w:rPr>
          <w:rFonts w:ascii="Times New Roman" w:hAnsi="Times New Roman"/>
          <w:sz w:val="26"/>
          <w:szCs w:val="26"/>
        </w:rPr>
        <w:t>.</w:t>
      </w:r>
      <w:r w:rsidR="00E2659A">
        <w:rPr>
          <w:rFonts w:ascii="Times New Roman" w:hAnsi="Times New Roman"/>
          <w:sz w:val="26"/>
          <w:szCs w:val="26"/>
        </w:rPr>
        <w:t xml:space="preserve"> 45982,3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тыс.руб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. и </w:t>
      </w:r>
      <w:r w:rsidR="00E2659A">
        <w:rPr>
          <w:rFonts w:ascii="Times New Roman" w:hAnsi="Times New Roman"/>
          <w:sz w:val="26"/>
          <w:szCs w:val="26"/>
        </w:rPr>
        <w:t xml:space="preserve">47361,8 </w:t>
      </w:r>
      <w:proofErr w:type="spellStart"/>
      <w:r w:rsidRPr="00CF54F1">
        <w:rPr>
          <w:rFonts w:ascii="Times New Roman" w:hAnsi="Times New Roman"/>
          <w:sz w:val="26"/>
          <w:szCs w:val="26"/>
        </w:rPr>
        <w:t>тыс.руб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. соответственно.  </w:t>
      </w:r>
    </w:p>
    <w:p w:rsidR="00DF7F41" w:rsidRDefault="00DF7F4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 xml:space="preserve">Финансы </w:t>
      </w:r>
    </w:p>
    <w:p w:rsidR="00DF7F4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Прогнозируемый объем доходов бюджета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 поселения на 201</w:t>
      </w:r>
      <w:r w:rsidR="00E2659A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и плановый период до 20</w:t>
      </w:r>
      <w:r w:rsidR="00E2659A">
        <w:rPr>
          <w:rFonts w:ascii="Times New Roman" w:hAnsi="Times New Roman"/>
          <w:sz w:val="26"/>
          <w:szCs w:val="26"/>
        </w:rPr>
        <w:t>21</w:t>
      </w:r>
      <w:r w:rsidRPr="00CF54F1">
        <w:rPr>
          <w:rFonts w:ascii="Times New Roman" w:hAnsi="Times New Roman"/>
          <w:sz w:val="26"/>
          <w:szCs w:val="26"/>
        </w:rPr>
        <w:t xml:space="preserve"> года, с учетом ожидаемой оценки поступлений доходов в 201</w:t>
      </w:r>
      <w:r w:rsidR="00E2659A">
        <w:rPr>
          <w:rFonts w:ascii="Times New Roman" w:hAnsi="Times New Roman"/>
          <w:sz w:val="26"/>
          <w:szCs w:val="26"/>
        </w:rPr>
        <w:t>8</w:t>
      </w:r>
      <w:r w:rsidR="00F6458A">
        <w:rPr>
          <w:rFonts w:ascii="Times New Roman" w:hAnsi="Times New Roman"/>
          <w:sz w:val="26"/>
          <w:szCs w:val="26"/>
        </w:rPr>
        <w:t xml:space="preserve"> году </w:t>
      </w:r>
      <w:r w:rsidRPr="00CF54F1">
        <w:rPr>
          <w:rFonts w:ascii="Times New Roman" w:hAnsi="Times New Roman"/>
          <w:sz w:val="26"/>
          <w:szCs w:val="26"/>
        </w:rPr>
        <w:t>приведен в нижеследующей таблице.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7598" w:type="dxa"/>
        <w:jc w:val="center"/>
        <w:tblInd w:w="-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0"/>
        <w:gridCol w:w="1417"/>
        <w:gridCol w:w="1475"/>
        <w:gridCol w:w="1786"/>
      </w:tblGrid>
      <w:tr w:rsidR="00CF54F1" w:rsidRPr="00CF54F1" w:rsidTr="0018435A">
        <w:trPr>
          <w:jc w:val="center"/>
        </w:trPr>
        <w:tc>
          <w:tcPr>
            <w:tcW w:w="2920" w:type="dxa"/>
            <w:shd w:val="clear" w:color="auto" w:fill="auto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54F1" w:rsidRPr="00CF54F1" w:rsidRDefault="00CF54F1" w:rsidP="004273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201</w:t>
            </w:r>
            <w:r w:rsidR="004273AB">
              <w:rPr>
                <w:rFonts w:ascii="Times New Roman" w:hAnsi="Times New Roman"/>
                <w:sz w:val="26"/>
                <w:szCs w:val="26"/>
              </w:rPr>
              <w:t>9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F54F1" w:rsidRPr="00CF54F1" w:rsidRDefault="004273AB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</w:t>
            </w:r>
            <w:r w:rsidR="004273AB">
              <w:rPr>
                <w:rFonts w:ascii="Times New Roman" w:hAnsi="Times New Roman"/>
                <w:sz w:val="26"/>
                <w:szCs w:val="26"/>
              </w:rPr>
              <w:t>21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4273AB" w:rsidRPr="00CF54F1" w:rsidTr="004273AB">
        <w:trPr>
          <w:jc w:val="center"/>
        </w:trPr>
        <w:tc>
          <w:tcPr>
            <w:tcW w:w="2920" w:type="dxa"/>
            <w:shd w:val="clear" w:color="auto" w:fill="auto"/>
          </w:tcPr>
          <w:p w:rsidR="004273AB" w:rsidRPr="00CF54F1" w:rsidRDefault="004273AB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Налоговые и неналоговые доходы,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3AB" w:rsidRDefault="004273AB" w:rsidP="004273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273AB" w:rsidRPr="00CF54F1" w:rsidRDefault="004273AB" w:rsidP="004273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1849200,00</w:t>
            </w:r>
          </w:p>
          <w:p w:rsidR="004273AB" w:rsidRPr="00CF54F1" w:rsidRDefault="004273AB" w:rsidP="004273A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273AB" w:rsidRPr="004273AB" w:rsidRDefault="004273AB" w:rsidP="004273A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922">
              <w:rPr>
                <w:rFonts w:ascii="Times New Roman" w:hAnsi="Times New Roman"/>
                <w:sz w:val="26"/>
                <w:szCs w:val="26"/>
              </w:rPr>
              <w:t>1849200,00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273AB" w:rsidRPr="004273AB" w:rsidRDefault="004273AB" w:rsidP="004273A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922">
              <w:rPr>
                <w:rFonts w:ascii="Times New Roman" w:hAnsi="Times New Roman"/>
                <w:sz w:val="26"/>
                <w:szCs w:val="26"/>
              </w:rPr>
              <w:t>1849200,00</w:t>
            </w:r>
          </w:p>
        </w:tc>
      </w:tr>
    </w:tbl>
    <w:p w:rsidR="004273AB" w:rsidRDefault="004273AB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Поступление налоговых доходов местного бюджета на 201</w:t>
      </w:r>
      <w:r w:rsidR="004273AB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>-20</w:t>
      </w:r>
      <w:r w:rsidR="004273AB">
        <w:rPr>
          <w:rFonts w:ascii="Times New Roman" w:hAnsi="Times New Roman"/>
          <w:sz w:val="26"/>
          <w:szCs w:val="26"/>
        </w:rPr>
        <w:t>21</w:t>
      </w:r>
      <w:r w:rsidRPr="00CF54F1">
        <w:rPr>
          <w:rFonts w:ascii="Times New Roman" w:hAnsi="Times New Roman"/>
          <w:sz w:val="26"/>
          <w:szCs w:val="26"/>
        </w:rPr>
        <w:t xml:space="preserve"> годы прогнозируется в сумме </w:t>
      </w:r>
      <w:r w:rsidR="004273AB">
        <w:rPr>
          <w:rFonts w:ascii="Times New Roman" w:hAnsi="Times New Roman"/>
          <w:sz w:val="26"/>
          <w:szCs w:val="26"/>
        </w:rPr>
        <w:t>16</w:t>
      </w:r>
      <w:r w:rsidR="00173550">
        <w:rPr>
          <w:rFonts w:ascii="Times New Roman" w:hAnsi="Times New Roman"/>
          <w:sz w:val="26"/>
          <w:szCs w:val="26"/>
        </w:rPr>
        <w:t>55</w:t>
      </w:r>
      <w:r w:rsidR="004273AB">
        <w:rPr>
          <w:rFonts w:ascii="Times New Roman" w:hAnsi="Times New Roman"/>
          <w:sz w:val="26"/>
          <w:szCs w:val="26"/>
        </w:rPr>
        <w:t>000</w:t>
      </w:r>
      <w:r w:rsidRPr="00CF54F1">
        <w:rPr>
          <w:rFonts w:ascii="Times New Roman" w:hAnsi="Times New Roman"/>
          <w:sz w:val="26"/>
          <w:szCs w:val="26"/>
        </w:rPr>
        <w:t xml:space="preserve">,00 руб., ежегодно. В структуре налоговых и неналоговых доходов налоговые доходы составляют </w:t>
      </w:r>
      <w:r w:rsidR="00173550">
        <w:rPr>
          <w:rFonts w:ascii="Times New Roman" w:hAnsi="Times New Roman"/>
          <w:sz w:val="26"/>
          <w:szCs w:val="26"/>
        </w:rPr>
        <w:t>89,5</w:t>
      </w:r>
      <w:r w:rsidRPr="00CF54F1">
        <w:rPr>
          <w:rFonts w:ascii="Times New Roman" w:hAnsi="Times New Roman"/>
          <w:sz w:val="26"/>
          <w:szCs w:val="26"/>
        </w:rPr>
        <w:t xml:space="preserve"> %.       </w:t>
      </w:r>
    </w:p>
    <w:p w:rsidR="00173550" w:rsidRPr="00CF54F1" w:rsidRDefault="0017355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Общая сумма доходов бюджета с учетом безвозмездных поступлений из областного бюджета на 201</w:t>
      </w:r>
      <w:r w:rsidR="004273AB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прогнозируется в объеме </w:t>
      </w:r>
      <w:r w:rsidR="004273AB">
        <w:rPr>
          <w:rFonts w:ascii="Times New Roman" w:hAnsi="Times New Roman"/>
          <w:sz w:val="26"/>
          <w:szCs w:val="26"/>
        </w:rPr>
        <w:t>9585469,40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="004273AB">
        <w:rPr>
          <w:rFonts w:ascii="Times New Roman" w:hAnsi="Times New Roman"/>
          <w:sz w:val="26"/>
          <w:szCs w:val="26"/>
        </w:rPr>
        <w:t>руб., на 2020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="004273AB">
        <w:rPr>
          <w:rFonts w:ascii="Times New Roman" w:hAnsi="Times New Roman"/>
          <w:sz w:val="26"/>
          <w:szCs w:val="26"/>
        </w:rPr>
        <w:t>8754521,80</w:t>
      </w:r>
      <w:r w:rsidRPr="00F6458A">
        <w:rPr>
          <w:rFonts w:ascii="Times New Roman" w:hAnsi="Times New Roman"/>
          <w:sz w:val="26"/>
          <w:szCs w:val="26"/>
        </w:rPr>
        <w:t>руб</w:t>
      </w:r>
      <w:r w:rsidRPr="00CF54F1">
        <w:rPr>
          <w:rFonts w:ascii="Times New Roman" w:hAnsi="Times New Roman"/>
          <w:sz w:val="26"/>
          <w:szCs w:val="26"/>
        </w:rPr>
        <w:t>., на 20</w:t>
      </w:r>
      <w:r w:rsidR="00F6458A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="004273AB">
        <w:rPr>
          <w:rFonts w:ascii="Times New Roman" w:hAnsi="Times New Roman"/>
          <w:sz w:val="26"/>
          <w:szCs w:val="26"/>
        </w:rPr>
        <w:t>8623966,80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4273AB">
        <w:rPr>
          <w:rFonts w:ascii="Times New Roman" w:hAnsi="Times New Roman"/>
          <w:sz w:val="26"/>
          <w:szCs w:val="26"/>
        </w:rPr>
        <w:lastRenderedPageBreak/>
        <w:t>Налог на доходы физических лиц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20B95" w:rsidRPr="00E20B95" w:rsidRDefault="00E20B95" w:rsidP="00851C6E">
      <w:pPr>
        <w:ind w:firstLine="708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 xml:space="preserve">Поступление налога на доходы физических лиц в бюджет </w:t>
      </w:r>
      <w:proofErr w:type="spellStart"/>
      <w:r w:rsidRPr="00E20B95">
        <w:rPr>
          <w:rFonts w:ascii="Times New Roman" w:hAnsi="Times New Roman"/>
          <w:sz w:val="26"/>
          <w:szCs w:val="26"/>
        </w:rPr>
        <w:t>Китовс</w:t>
      </w:r>
      <w:r w:rsidR="004273AB">
        <w:rPr>
          <w:rFonts w:ascii="Times New Roman" w:hAnsi="Times New Roman"/>
          <w:sz w:val="26"/>
          <w:szCs w:val="26"/>
        </w:rPr>
        <w:t>кого</w:t>
      </w:r>
      <w:proofErr w:type="spellEnd"/>
      <w:r w:rsidR="004273AB">
        <w:rPr>
          <w:rFonts w:ascii="Times New Roman" w:hAnsi="Times New Roman"/>
          <w:sz w:val="26"/>
          <w:szCs w:val="26"/>
        </w:rPr>
        <w:t xml:space="preserve"> сельского  поселения в 2019 </w:t>
      </w:r>
      <w:r w:rsidRPr="00E20B95">
        <w:rPr>
          <w:rFonts w:ascii="Times New Roman" w:hAnsi="Times New Roman"/>
          <w:sz w:val="26"/>
          <w:szCs w:val="26"/>
        </w:rPr>
        <w:t xml:space="preserve">году прогнозируется в сумме </w:t>
      </w:r>
      <w:r w:rsidR="00851C6E">
        <w:rPr>
          <w:rFonts w:ascii="Times New Roman" w:hAnsi="Times New Roman"/>
          <w:sz w:val="26"/>
          <w:szCs w:val="26"/>
        </w:rPr>
        <w:t>400</w:t>
      </w:r>
      <w:r w:rsidR="004273AB">
        <w:rPr>
          <w:rFonts w:ascii="Times New Roman" w:hAnsi="Times New Roman"/>
          <w:sz w:val="26"/>
          <w:szCs w:val="26"/>
        </w:rPr>
        <w:t>000,00 рублей, на 2020 и 2021</w:t>
      </w:r>
      <w:r w:rsidRPr="00E20B95">
        <w:rPr>
          <w:rFonts w:ascii="Times New Roman" w:hAnsi="Times New Roman"/>
          <w:sz w:val="26"/>
          <w:szCs w:val="26"/>
        </w:rPr>
        <w:t xml:space="preserve">год – </w:t>
      </w:r>
      <w:r w:rsidR="00851C6E">
        <w:rPr>
          <w:rFonts w:ascii="Times New Roman" w:hAnsi="Times New Roman"/>
          <w:sz w:val="26"/>
          <w:szCs w:val="26"/>
        </w:rPr>
        <w:t>400</w:t>
      </w:r>
      <w:r w:rsidRPr="00E20B95">
        <w:rPr>
          <w:rFonts w:ascii="Times New Roman" w:hAnsi="Times New Roman"/>
          <w:sz w:val="26"/>
          <w:szCs w:val="26"/>
        </w:rPr>
        <w:t>000,0 рублей.</w:t>
      </w: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 xml:space="preserve"> Доля налога на доходы физических лиц в структуре прогноза налоговых д</w:t>
      </w:r>
      <w:r w:rsidR="004273AB">
        <w:rPr>
          <w:rFonts w:ascii="Times New Roman" w:hAnsi="Times New Roman"/>
          <w:sz w:val="26"/>
          <w:szCs w:val="26"/>
        </w:rPr>
        <w:t>оходов бюджета поселения на 2019</w:t>
      </w:r>
      <w:r w:rsidR="00851C6E">
        <w:rPr>
          <w:rFonts w:ascii="Times New Roman" w:hAnsi="Times New Roman"/>
          <w:sz w:val="26"/>
          <w:szCs w:val="26"/>
        </w:rPr>
        <w:t xml:space="preserve"> год составляет 24</w:t>
      </w:r>
      <w:r w:rsidR="00173550">
        <w:rPr>
          <w:rFonts w:ascii="Times New Roman" w:hAnsi="Times New Roman"/>
          <w:sz w:val="26"/>
          <w:szCs w:val="26"/>
        </w:rPr>
        <w:t>,2 %, на 2020 и 2021 годы – 24,2</w:t>
      </w:r>
      <w:r w:rsidRPr="00E20B95">
        <w:rPr>
          <w:rFonts w:ascii="Times New Roman" w:hAnsi="Times New Roman"/>
          <w:sz w:val="26"/>
          <w:szCs w:val="26"/>
        </w:rPr>
        <w:t>%.</w:t>
      </w: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8F0193">
        <w:rPr>
          <w:rFonts w:ascii="Times New Roman" w:hAnsi="Times New Roman"/>
          <w:sz w:val="26"/>
          <w:szCs w:val="26"/>
        </w:rPr>
        <w:t>К оценке 201</w:t>
      </w:r>
      <w:r w:rsidR="00851C6E" w:rsidRPr="008F0193">
        <w:rPr>
          <w:rFonts w:ascii="Times New Roman" w:hAnsi="Times New Roman"/>
          <w:sz w:val="26"/>
          <w:szCs w:val="26"/>
        </w:rPr>
        <w:t>8</w:t>
      </w:r>
      <w:r w:rsidRPr="008F0193">
        <w:rPr>
          <w:rFonts w:ascii="Times New Roman" w:hAnsi="Times New Roman"/>
          <w:sz w:val="26"/>
          <w:szCs w:val="26"/>
        </w:rPr>
        <w:t xml:space="preserve"> года поступления налога на доходы физических лиц </w:t>
      </w:r>
      <w:r w:rsidR="00173550">
        <w:rPr>
          <w:rFonts w:ascii="Times New Roman" w:hAnsi="Times New Roman"/>
          <w:sz w:val="26"/>
          <w:szCs w:val="26"/>
        </w:rPr>
        <w:t xml:space="preserve">планируется с уменьшением </w:t>
      </w:r>
      <w:r w:rsidR="008F0193" w:rsidRPr="008F0193">
        <w:rPr>
          <w:rFonts w:ascii="Times New Roman" w:hAnsi="Times New Roman"/>
          <w:sz w:val="26"/>
          <w:szCs w:val="26"/>
        </w:rPr>
        <w:t>на 7,9%</w:t>
      </w:r>
      <w:r w:rsidRPr="008F0193">
        <w:rPr>
          <w:rFonts w:ascii="Times New Roman" w:hAnsi="Times New Roman"/>
          <w:sz w:val="26"/>
          <w:szCs w:val="26"/>
        </w:rPr>
        <w:t>.</w:t>
      </w:r>
    </w:p>
    <w:p w:rsidR="00CF54F1" w:rsidRPr="00E20B95" w:rsidRDefault="00CF54F1" w:rsidP="00E20B95">
      <w:pPr>
        <w:ind w:firstLine="0"/>
        <w:rPr>
          <w:rFonts w:ascii="Times New Roman" w:hAnsi="Times New Roman"/>
          <w:sz w:val="26"/>
          <w:szCs w:val="26"/>
        </w:rPr>
      </w:pPr>
    </w:p>
    <w:p w:rsidR="00E20B95" w:rsidRPr="00E20B95" w:rsidRDefault="00E20B95" w:rsidP="00E20B95">
      <w:pPr>
        <w:rPr>
          <w:rFonts w:ascii="Times New Roman" w:hAnsi="Times New Roman"/>
          <w:sz w:val="26"/>
          <w:szCs w:val="26"/>
        </w:rPr>
      </w:pPr>
      <w:proofErr w:type="gramStart"/>
      <w:r w:rsidRPr="00E20B95">
        <w:rPr>
          <w:rFonts w:ascii="Times New Roman" w:hAnsi="Times New Roman"/>
          <w:sz w:val="26"/>
          <w:szCs w:val="26"/>
        </w:rPr>
        <w:t xml:space="preserve">В основу расчета поступления налога на доходы физических лиц принят показатель прогнозируемого объема фонда начисленной заработной платы и в соответствии с общей суммой доходов по форме 5-НДФЛ УФНС России по Ивановской области, также учитывались фактические поступления за последние годы с учетом норматива отчислений в бюджет </w:t>
      </w:r>
      <w:proofErr w:type="spellStart"/>
      <w:r w:rsidRPr="00E20B9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E20B95">
        <w:rPr>
          <w:rFonts w:ascii="Times New Roman" w:hAnsi="Times New Roman"/>
          <w:sz w:val="26"/>
          <w:szCs w:val="26"/>
        </w:rPr>
        <w:t xml:space="preserve"> сельского поселения, а также изменения в законодательстве Российской Федерации.</w:t>
      </w:r>
      <w:proofErr w:type="gramEnd"/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Налоги на имущество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t xml:space="preserve">Налоги на имущество в структуре налоговых доходов бюджета поселения в 2019 году занимают 74,9%. </w:t>
      </w:r>
    </w:p>
    <w:p w:rsidR="00173550" w:rsidRPr="00173550" w:rsidRDefault="00173550" w:rsidP="00173550">
      <w:pPr>
        <w:rPr>
          <w:rFonts w:ascii="Times New Roman" w:hAnsi="Times New Roman"/>
          <w:sz w:val="26"/>
          <w:szCs w:val="26"/>
        </w:rPr>
      </w:pPr>
      <w:r w:rsidRPr="00173550">
        <w:rPr>
          <w:rFonts w:ascii="Times New Roman" w:hAnsi="Times New Roman"/>
          <w:sz w:val="26"/>
          <w:szCs w:val="26"/>
        </w:rPr>
        <w:t>При прогнозировании налога на имущество физических лиц в основу расчета принята налоговая база за 2017 год согласно отчету о налоговой базе и структуре  начислений  по  налогу, представляемого Управлением ФНС России по Ивановской области и ожидаемого исполнения  за 2018 год. Прогноз поступлений налога на имущество с физических лиц в 2019 году составит 400000,00 руб. В 2020 и 2021 годах поступление составит 400000,0 руб. ежегодно.</w:t>
      </w: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t xml:space="preserve">   Наибольшая доля поступлений приходится на земельный налог </w:t>
      </w:r>
      <w:r w:rsidRPr="00173550">
        <w:rPr>
          <w:sz w:val="26"/>
          <w:szCs w:val="26"/>
        </w:rPr>
        <w:sym w:font="Symbol" w:char="F02D"/>
      </w:r>
      <w:r w:rsidRPr="00173550">
        <w:rPr>
          <w:sz w:val="26"/>
          <w:szCs w:val="26"/>
        </w:rPr>
        <w:t xml:space="preserve"> 50,8%. Прогноз поступления земельного налога</w:t>
      </w:r>
      <w:r w:rsidRPr="00173550">
        <w:rPr>
          <w:b/>
          <w:sz w:val="26"/>
          <w:szCs w:val="26"/>
        </w:rPr>
        <w:t xml:space="preserve"> </w:t>
      </w:r>
      <w:r w:rsidRPr="00173550">
        <w:rPr>
          <w:sz w:val="26"/>
          <w:szCs w:val="26"/>
        </w:rPr>
        <w:t>в 2019 году составит  в сумме 840000,00 руб. и прогнозируется с учетом установленного налогового периода 1 год и сроков уплаты налога на 2020 и 2021 год 840000,00 руб. соответственно.</w:t>
      </w:r>
    </w:p>
    <w:p w:rsidR="00025D85" w:rsidRPr="00173550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пошлина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25D85">
        <w:rPr>
          <w:rFonts w:ascii="Times New Roman" w:hAnsi="Times New Roman"/>
          <w:sz w:val="26"/>
          <w:szCs w:val="26"/>
        </w:rPr>
        <w:t xml:space="preserve">Прогноз поступлений государственной пошлины представляется главным администратором доходов бюджета поселения: Администрацией </w:t>
      </w:r>
      <w:proofErr w:type="spellStart"/>
      <w:r w:rsidRPr="00025D8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025D85">
        <w:rPr>
          <w:rFonts w:ascii="Times New Roman" w:hAnsi="Times New Roman"/>
          <w:sz w:val="26"/>
          <w:szCs w:val="26"/>
        </w:rPr>
        <w:t xml:space="preserve"> сельского поселения и прогнозируется в сумме 15000,0 рублей ежегодно. 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Неналоговые доходы местного бюджета</w:t>
      </w:r>
    </w:p>
    <w:p w:rsidR="00173550" w:rsidRPr="00173550" w:rsidRDefault="00173550" w:rsidP="00173550">
      <w:pPr>
        <w:pStyle w:val="a5"/>
        <w:ind w:firstLine="561"/>
        <w:jc w:val="both"/>
        <w:rPr>
          <w:rFonts w:ascii="Times New Roman" w:hAnsi="Times New Roman"/>
          <w:sz w:val="26"/>
          <w:szCs w:val="26"/>
        </w:rPr>
      </w:pPr>
      <w:r w:rsidRPr="00173550">
        <w:rPr>
          <w:rFonts w:ascii="Times New Roman" w:hAnsi="Times New Roman"/>
          <w:sz w:val="26"/>
          <w:szCs w:val="26"/>
        </w:rPr>
        <w:t>Поступление неналоговых доходов бюджета на 2019 год  прогнозируется в сумме 194200,0 руб., на 2019 и 2020 годы соответственно 194200,0 рублей. В структуре налоговых и неналоговых доходов бюджета поселения неналоговые доходы составляют около 10,5 %.</w:t>
      </w: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t>В структуре неналоговых доходов бюджета наибольший удельный вес, имеют доходы от оказания платных услуг (работ) и компенсации затрат государству (51,5%), доходы от использования муниципальной собственности (48,5%)</w:t>
      </w: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lastRenderedPageBreak/>
        <w:t>Неналоговые доходы бюджета поселения представлены в приложении 4 к настоящей пояснительной записке.</w:t>
      </w:r>
    </w:p>
    <w:p w:rsidR="00025D85" w:rsidRPr="00CF54F1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Безвозмездные поступления</w:t>
      </w:r>
    </w:p>
    <w:p w:rsidR="00935512" w:rsidRDefault="00935512" w:rsidP="00935512">
      <w:pPr>
        <w:pStyle w:val="21"/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Безвозмездные поступления в бюджете п</w:t>
      </w:r>
      <w:r w:rsidR="00935512">
        <w:rPr>
          <w:rFonts w:ascii="Times New Roman" w:hAnsi="Times New Roman"/>
          <w:sz w:val="26"/>
          <w:szCs w:val="26"/>
        </w:rPr>
        <w:t>оселения на 2019 год и на плановый период 2020 и 2021</w:t>
      </w:r>
      <w:r w:rsidRPr="00025D85">
        <w:rPr>
          <w:rFonts w:ascii="Times New Roman" w:hAnsi="Times New Roman"/>
          <w:sz w:val="26"/>
          <w:szCs w:val="26"/>
        </w:rPr>
        <w:t xml:space="preserve"> годов предусмотрены в виде следующих межбюджетных трансфертов из областного бюджета: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- дотации на выравнивание бюджетной обеспеченности;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>Размеры дотаций на выравнивание бюджетной обеспеченности на 2019 год составили 6703700,0 рублей, на 2020 год 6703900,0 рублей. На 2021 год размер указанной дотации составил 6573300,0 рублей.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дотации </w:t>
      </w:r>
      <w:r w:rsidRPr="00935512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бюджетов в 2019 году составили 108740,0 рублей.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85">
        <w:rPr>
          <w:rFonts w:ascii="Times New Roman" w:hAnsi="Times New Roman"/>
          <w:sz w:val="26"/>
          <w:szCs w:val="26"/>
        </w:rPr>
        <w:t>субвенции</w:t>
      </w:r>
      <w:r w:rsidR="00CF54F1" w:rsidRPr="00CF54F1">
        <w:rPr>
          <w:rFonts w:ascii="Times New Roman" w:hAnsi="Times New Roman"/>
          <w:sz w:val="26"/>
          <w:szCs w:val="26"/>
        </w:rPr>
        <w:t xml:space="preserve"> </w:t>
      </w:r>
      <w:r w:rsidR="00025D85">
        <w:rPr>
          <w:rFonts w:ascii="Times New Roman" w:hAnsi="Times New Roman"/>
          <w:sz w:val="26"/>
          <w:szCs w:val="26"/>
        </w:rPr>
        <w:t>на осуществление полномочий по первичному воинскому учету на террит</w:t>
      </w:r>
      <w:r>
        <w:rPr>
          <w:rFonts w:ascii="Times New Roman" w:hAnsi="Times New Roman"/>
          <w:sz w:val="26"/>
          <w:szCs w:val="26"/>
        </w:rPr>
        <w:t>о</w:t>
      </w:r>
      <w:r w:rsidR="00025D85">
        <w:rPr>
          <w:rFonts w:ascii="Times New Roman" w:hAnsi="Times New Roman"/>
          <w:sz w:val="26"/>
          <w:szCs w:val="26"/>
        </w:rPr>
        <w:t>риях, где отсутствуют военные комиссариаты</w:t>
      </w:r>
      <w:r w:rsidR="00935512">
        <w:rPr>
          <w:rFonts w:ascii="Times New Roman" w:hAnsi="Times New Roman"/>
          <w:sz w:val="26"/>
          <w:szCs w:val="26"/>
        </w:rPr>
        <w:t xml:space="preserve"> н</w:t>
      </w:r>
      <w:r w:rsidR="00CF54F1" w:rsidRPr="00CF54F1">
        <w:rPr>
          <w:rFonts w:ascii="Times New Roman" w:hAnsi="Times New Roman"/>
          <w:sz w:val="26"/>
          <w:szCs w:val="26"/>
        </w:rPr>
        <w:t>а 201</w:t>
      </w:r>
      <w:r w:rsidR="00935512">
        <w:rPr>
          <w:rFonts w:ascii="Times New Roman" w:hAnsi="Times New Roman"/>
          <w:sz w:val="26"/>
          <w:szCs w:val="26"/>
        </w:rPr>
        <w:t>9, 2020</w:t>
      </w:r>
      <w:r w:rsidR="00CF54F1" w:rsidRPr="00CF54F1">
        <w:rPr>
          <w:rFonts w:ascii="Times New Roman" w:hAnsi="Times New Roman"/>
          <w:sz w:val="26"/>
          <w:szCs w:val="26"/>
        </w:rPr>
        <w:t>,</w:t>
      </w:r>
      <w:r w:rsidR="00935512">
        <w:rPr>
          <w:rFonts w:ascii="Times New Roman" w:hAnsi="Times New Roman"/>
          <w:sz w:val="26"/>
          <w:szCs w:val="26"/>
        </w:rPr>
        <w:t xml:space="preserve"> </w:t>
      </w:r>
      <w:r w:rsidR="00CF54F1" w:rsidRPr="00CF54F1">
        <w:rPr>
          <w:rFonts w:ascii="Times New Roman" w:hAnsi="Times New Roman"/>
          <w:sz w:val="26"/>
          <w:szCs w:val="26"/>
        </w:rPr>
        <w:t>20</w:t>
      </w:r>
      <w:r w:rsidR="00935512">
        <w:rPr>
          <w:rFonts w:ascii="Times New Roman" w:hAnsi="Times New Roman"/>
          <w:sz w:val="26"/>
          <w:szCs w:val="26"/>
        </w:rPr>
        <w:t>21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  предусмотрены в сумме </w:t>
      </w:r>
      <w:r w:rsidR="00935512">
        <w:rPr>
          <w:rFonts w:ascii="Times New Roman" w:hAnsi="Times New Roman"/>
          <w:sz w:val="26"/>
          <w:szCs w:val="26"/>
        </w:rPr>
        <w:t>200550</w:t>
      </w:r>
      <w:r>
        <w:rPr>
          <w:rFonts w:ascii="Times New Roman" w:hAnsi="Times New Roman"/>
          <w:sz w:val="26"/>
          <w:szCs w:val="26"/>
        </w:rPr>
        <w:t>,00</w:t>
      </w:r>
      <w:r w:rsidR="00CF54F1" w:rsidRPr="00CF54F1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="00935512">
        <w:rPr>
          <w:rFonts w:ascii="Times New Roman" w:hAnsi="Times New Roman"/>
          <w:sz w:val="26"/>
          <w:szCs w:val="26"/>
        </w:rPr>
        <w:t>200550</w:t>
      </w:r>
      <w:r>
        <w:rPr>
          <w:rFonts w:ascii="Times New Roman" w:hAnsi="Times New Roman"/>
          <w:sz w:val="26"/>
          <w:szCs w:val="26"/>
        </w:rPr>
        <w:t xml:space="preserve">,0 руб., </w:t>
      </w:r>
      <w:r w:rsidR="00935512">
        <w:rPr>
          <w:rFonts w:ascii="Times New Roman" w:hAnsi="Times New Roman"/>
          <w:sz w:val="26"/>
          <w:szCs w:val="26"/>
        </w:rPr>
        <w:t>200550</w:t>
      </w:r>
      <w:r>
        <w:rPr>
          <w:rFonts w:ascii="Times New Roman" w:hAnsi="Times New Roman"/>
          <w:sz w:val="26"/>
          <w:szCs w:val="26"/>
        </w:rPr>
        <w:t>,00 руб. соответственно.</w:t>
      </w:r>
    </w:p>
    <w:p w:rsid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субвенции на осуществление </w:t>
      </w:r>
      <w:proofErr w:type="spellStart"/>
      <w:r>
        <w:rPr>
          <w:rFonts w:ascii="Times New Roman" w:hAnsi="Times New Roman"/>
          <w:sz w:val="26"/>
          <w:szCs w:val="26"/>
        </w:rPr>
        <w:t>полномичий</w:t>
      </w:r>
      <w:proofErr w:type="spellEnd"/>
      <w:r>
        <w:rPr>
          <w:rFonts w:ascii="Times New Roman" w:hAnsi="Times New Roman"/>
          <w:sz w:val="26"/>
          <w:szCs w:val="26"/>
        </w:rPr>
        <w:t xml:space="preserve"> по составлению (изменению) списков кандидатов в присяжные заседатели федеральных судов общей юрисдикции н</w:t>
      </w:r>
      <w:r w:rsidRPr="00CF54F1">
        <w:rPr>
          <w:rFonts w:ascii="Times New Roman" w:hAnsi="Times New Roman"/>
          <w:sz w:val="26"/>
          <w:szCs w:val="26"/>
        </w:rPr>
        <w:t>а 201</w:t>
      </w:r>
      <w:r>
        <w:rPr>
          <w:rFonts w:ascii="Times New Roman" w:hAnsi="Times New Roman"/>
          <w:sz w:val="26"/>
          <w:szCs w:val="26"/>
        </w:rPr>
        <w:t>9, 2020</w:t>
      </w:r>
      <w:r w:rsidRPr="00CF54F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CF54F1">
        <w:rPr>
          <w:rFonts w:ascii="Times New Roman" w:hAnsi="Times New Roman"/>
          <w:sz w:val="26"/>
          <w:szCs w:val="26"/>
        </w:rPr>
        <w:t xml:space="preserve"> годы  предусмотрены в сумме </w:t>
      </w:r>
      <w:r>
        <w:rPr>
          <w:rFonts w:ascii="Times New Roman" w:hAnsi="Times New Roman"/>
          <w:sz w:val="26"/>
          <w:szCs w:val="26"/>
        </w:rPr>
        <w:t>833,30</w:t>
      </w:r>
      <w:r w:rsidRPr="00CF54F1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 871,80 руб., 916,80 руб. соответственно.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субсидии 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расходов, связанных с поэтапным повышением средней заработной платы работникам культуры муниципальным учреждениям культуры Ивановской области до средней заработной платы в Ивановской области;</w:t>
      </w:r>
    </w:p>
    <w:p w:rsidR="00DC7CA5" w:rsidRDefault="00935512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</w:t>
      </w:r>
      <w:r w:rsidR="00DC7CA5">
        <w:rPr>
          <w:rFonts w:ascii="Times New Roman" w:hAnsi="Times New Roman"/>
          <w:sz w:val="26"/>
          <w:szCs w:val="26"/>
        </w:rPr>
        <w:t xml:space="preserve"> год – </w:t>
      </w:r>
      <w:r w:rsidRPr="00935512">
        <w:rPr>
          <w:rFonts w:ascii="Times New Roman" w:hAnsi="Times New Roman"/>
          <w:sz w:val="26"/>
          <w:szCs w:val="26"/>
        </w:rPr>
        <w:t xml:space="preserve">446878,0 </w:t>
      </w:r>
      <w:r w:rsidR="00DC7CA5">
        <w:rPr>
          <w:rFonts w:ascii="Times New Roman" w:hAnsi="Times New Roman"/>
          <w:sz w:val="26"/>
          <w:szCs w:val="26"/>
        </w:rPr>
        <w:t>рублей.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 xml:space="preserve">Межбюджетные </w:t>
      </w:r>
      <w:proofErr w:type="gramStart"/>
      <w:r w:rsidRPr="00935512">
        <w:rPr>
          <w:rFonts w:ascii="Times New Roman" w:hAnsi="Times New Roman"/>
          <w:sz w:val="26"/>
          <w:szCs w:val="26"/>
        </w:rPr>
        <w:t>трансферты</w:t>
      </w:r>
      <w:proofErr w:type="gramEnd"/>
      <w:r w:rsidRPr="00935512">
        <w:rPr>
          <w:rFonts w:ascii="Times New Roman" w:hAnsi="Times New Roman"/>
          <w:sz w:val="26"/>
          <w:szCs w:val="26"/>
        </w:rPr>
        <w:t xml:space="preserve"> передаваемые бюджетам поселений на исполнение полномочий  Шуйского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в 2019</w:t>
      </w:r>
      <w:r w:rsidRPr="0093551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935512">
        <w:rPr>
          <w:rFonts w:ascii="Times New Roman" w:hAnsi="Times New Roman"/>
          <w:sz w:val="26"/>
          <w:szCs w:val="26"/>
        </w:rPr>
        <w:t xml:space="preserve"> предусмотрены на: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935512">
        <w:rPr>
          <w:rFonts w:ascii="Times New Roman" w:hAnsi="Times New Roman"/>
          <w:sz w:val="26"/>
          <w:szCs w:val="26"/>
        </w:rPr>
        <w:t>-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</w:t>
      </w:r>
      <w:proofErr w:type="gramEnd"/>
      <w:r w:rsidRPr="00935512">
        <w:rPr>
          <w:rFonts w:ascii="Times New Roman" w:hAnsi="Times New Roman"/>
          <w:sz w:val="26"/>
          <w:szCs w:val="26"/>
        </w:rPr>
        <w:t xml:space="preserve"> дорожной деятельности в соответствии с законодательством Российской Федерации в сумме 132012,10 руб.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>-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в сумме 125400,00 руб.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>- осуществление части полномочий Шуйского муниципального района по организации ритуальных услуг и содержанию мест захоронения в сумме 18156,00 руб.</w:t>
      </w:r>
    </w:p>
    <w:p w:rsidR="00935512" w:rsidRDefault="00935512" w:rsidP="00935512">
      <w:pPr>
        <w:rPr>
          <w:rFonts w:eastAsia="Calibri"/>
        </w:rPr>
      </w:pPr>
    </w:p>
    <w:p w:rsidR="00935512" w:rsidRDefault="00935512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бюджета</w:t>
      </w:r>
    </w:p>
    <w:p w:rsidR="00DC7CA5" w:rsidRPr="00CF54F1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Pr="00CF54F1" w:rsidRDefault="00DC7CA5" w:rsidP="00DC7CA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F54F1" w:rsidRPr="00CF54F1">
        <w:rPr>
          <w:rFonts w:ascii="Times New Roman" w:hAnsi="Times New Roman"/>
          <w:sz w:val="26"/>
          <w:szCs w:val="26"/>
        </w:rPr>
        <w:t xml:space="preserve">Расходы бюджета предусмотрены </w:t>
      </w:r>
      <w:r>
        <w:rPr>
          <w:rFonts w:ascii="Times New Roman" w:hAnsi="Times New Roman"/>
          <w:sz w:val="26"/>
          <w:szCs w:val="26"/>
        </w:rPr>
        <w:t xml:space="preserve">на 2018 год в сумме </w:t>
      </w:r>
      <w:r w:rsidRPr="00F6458A">
        <w:rPr>
          <w:rFonts w:ascii="Times New Roman" w:hAnsi="Times New Roman"/>
          <w:sz w:val="26"/>
          <w:szCs w:val="26"/>
        </w:rPr>
        <w:t>9262140,10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руб., на 201</w:t>
      </w:r>
      <w:r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Pr="00F6458A">
        <w:rPr>
          <w:rFonts w:ascii="Times New Roman" w:hAnsi="Times New Roman"/>
          <w:sz w:val="26"/>
          <w:szCs w:val="26"/>
        </w:rPr>
        <w:t>8660468,10руб</w:t>
      </w:r>
      <w:r w:rsidRPr="00CF54F1">
        <w:rPr>
          <w:rFonts w:ascii="Times New Roman" w:hAnsi="Times New Roman"/>
          <w:sz w:val="26"/>
          <w:szCs w:val="26"/>
        </w:rPr>
        <w:t>., на 20</w:t>
      </w:r>
      <w:r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Pr="00F6458A">
        <w:rPr>
          <w:rFonts w:ascii="Times New Roman" w:hAnsi="Times New Roman"/>
          <w:sz w:val="26"/>
          <w:szCs w:val="26"/>
        </w:rPr>
        <w:t>8666768,10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проект бюджета поселения на 201</w:t>
      </w:r>
      <w:r w:rsidR="00DC7CA5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DC7CA5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и 20</w:t>
      </w:r>
      <w:r w:rsidR="00DC7CA5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годов сформирован в программной структуре расходов на основе 8 муниципальных программ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(далее – муниципальные программы).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соответствии  с перечнем муниципальных программ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поселения, утвержденных постановлением Главы Администрации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от 14.11.2016 № 254.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Pr="00DC7CA5" w:rsidRDefault="00DC7CA5" w:rsidP="00DC7CA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C7CA5">
        <w:rPr>
          <w:rFonts w:ascii="Times New Roman" w:hAnsi="Times New Roman"/>
          <w:sz w:val="26"/>
          <w:szCs w:val="26"/>
        </w:rPr>
        <w:t xml:space="preserve">Расходы на реализацию муниципальных программ </w:t>
      </w:r>
      <w:proofErr w:type="spellStart"/>
      <w:r w:rsidRPr="00DC7CA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DC7CA5">
        <w:rPr>
          <w:rFonts w:ascii="Times New Roman" w:hAnsi="Times New Roman"/>
          <w:sz w:val="26"/>
          <w:szCs w:val="26"/>
        </w:rPr>
        <w:t xml:space="preserve"> сельского поселения в общем объеме расходов бюджета (без учета условно утверждаемых расходов в 2020 году) составят в 2018 году – 89,8%, в 2019 и 2020годах составят соответственно 90,3%, 90,0%.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Основные характеристики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на 201</w:t>
      </w:r>
      <w:r w:rsidR="00DC7CA5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 год и на плановый период 201</w:t>
      </w:r>
      <w:r w:rsidR="00DC7CA5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и 20</w:t>
      </w:r>
      <w:r w:rsidR="00DC7CA5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годов</w:t>
      </w: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18435A">
      <w:pPr>
        <w:ind w:firstLine="0"/>
        <w:rPr>
          <w:sz w:val="24"/>
          <w:szCs w:val="24"/>
        </w:rPr>
        <w:sectPr w:rsidR="00C04C06" w:rsidSect="00EF2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4F1" w:rsidRPr="00C04C0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14637" w:type="dxa"/>
        <w:jc w:val="center"/>
        <w:tblInd w:w="-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01"/>
        <w:gridCol w:w="1560"/>
        <w:gridCol w:w="1417"/>
        <w:gridCol w:w="1701"/>
        <w:gridCol w:w="1843"/>
        <w:gridCol w:w="1559"/>
        <w:gridCol w:w="1843"/>
      </w:tblGrid>
      <w:tr w:rsidR="00173550" w:rsidRPr="00173550" w:rsidTr="00540F4E">
        <w:trPr>
          <w:jc w:val="center"/>
        </w:trPr>
        <w:tc>
          <w:tcPr>
            <w:tcW w:w="3013" w:type="dxa"/>
            <w:vMerge w:val="restart"/>
            <w:shd w:val="clear" w:color="auto" w:fill="auto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3550" w:rsidRPr="00173550" w:rsidRDefault="00173550" w:rsidP="00540F4E">
            <w:pPr>
              <w:ind w:left="-49" w:righ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173550" w:rsidRPr="00173550" w:rsidRDefault="00173550" w:rsidP="00540F4E">
            <w:pPr>
              <w:ind w:left="-49" w:right="-142" w:firstLine="0"/>
              <w:jc w:val="center"/>
              <w:rPr>
                <w:rFonts w:ascii="Times New Roman" w:hAnsi="Times New Roman"/>
                <w:color w:val="FF0000"/>
              </w:rPr>
            </w:pPr>
            <w:r w:rsidRPr="00173550">
              <w:rPr>
                <w:rFonts w:ascii="Times New Roman" w:hAnsi="Times New Roman"/>
              </w:rPr>
              <w:t>утверждено решением о бюджете (в действующей редакции)</w:t>
            </w:r>
          </w:p>
        </w:tc>
        <w:tc>
          <w:tcPr>
            <w:tcW w:w="1560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550" w:rsidRPr="00173550" w:rsidTr="00540F4E">
        <w:trPr>
          <w:jc w:val="center"/>
        </w:trPr>
        <w:tc>
          <w:tcPr>
            <w:tcW w:w="3013" w:type="dxa"/>
            <w:vMerge/>
            <w:shd w:val="clear" w:color="auto" w:fill="auto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73550" w:rsidRPr="00173550" w:rsidTr="00540F4E">
        <w:trPr>
          <w:trHeight w:val="2628"/>
          <w:jc w:val="center"/>
        </w:trPr>
        <w:tc>
          <w:tcPr>
            <w:tcW w:w="3013" w:type="dxa"/>
            <w:shd w:val="clear" w:color="auto" w:fill="auto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Доходы – всего:</w:t>
            </w:r>
          </w:p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 xml:space="preserve">неналоговые доходы </w:t>
            </w:r>
          </w:p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безвозмездные поступления, из них:</w:t>
            </w:r>
          </w:p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9445176,90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1439100,00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194200,00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7811876,90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6909640,00</w:t>
            </w:r>
          </w:p>
        </w:tc>
        <w:tc>
          <w:tcPr>
            <w:tcW w:w="1560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9585469,40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1655000,00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194200,00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7736269,40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6812440,00</w:t>
            </w:r>
          </w:p>
          <w:p w:rsidR="00173550" w:rsidRPr="00173550" w:rsidRDefault="00173550" w:rsidP="00540F4E">
            <w:pPr>
              <w:ind w:left="709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+140292,50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+215900,00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-75607,5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-107200,00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8754521,80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1655000,00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194200,00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6905321,80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6703900,00</w:t>
            </w:r>
          </w:p>
          <w:p w:rsidR="00173550" w:rsidRPr="00173550" w:rsidRDefault="00173550" w:rsidP="00540F4E">
            <w:pPr>
              <w:ind w:left="709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-830947,60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-830947,60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-108540,00</w:t>
            </w: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8623966,80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1655000,00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194200,00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6774766,80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6573300,00</w:t>
            </w:r>
          </w:p>
          <w:p w:rsidR="00173550" w:rsidRPr="00173550" w:rsidRDefault="00173550" w:rsidP="00540F4E">
            <w:pPr>
              <w:ind w:left="709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-130555,00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-130555,00</w:t>
            </w: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-130600,00</w:t>
            </w:r>
          </w:p>
        </w:tc>
      </w:tr>
      <w:tr w:rsidR="00173550" w:rsidRPr="00173550" w:rsidTr="00540F4E">
        <w:trPr>
          <w:jc w:val="center"/>
        </w:trPr>
        <w:tc>
          <w:tcPr>
            <w:tcW w:w="3013" w:type="dxa"/>
            <w:shd w:val="clear" w:color="auto" w:fill="auto"/>
          </w:tcPr>
          <w:p w:rsidR="00173550" w:rsidRPr="00173550" w:rsidRDefault="00173550" w:rsidP="00540F4E">
            <w:pPr>
              <w:ind w:left="-180" w:right="-167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173550">
              <w:rPr>
                <w:rFonts w:ascii="Times New Roman" w:hAnsi="Times New Roman"/>
                <w:i/>
                <w:sz w:val="22"/>
                <w:szCs w:val="22"/>
              </w:rPr>
              <w:t xml:space="preserve"> 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101,5</w:t>
            </w:r>
          </w:p>
        </w:tc>
        <w:tc>
          <w:tcPr>
            <w:tcW w:w="1417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91,3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98,5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3550" w:rsidRPr="00173550" w:rsidTr="00540F4E">
        <w:trPr>
          <w:jc w:val="center"/>
        </w:trPr>
        <w:tc>
          <w:tcPr>
            <w:tcW w:w="3013" w:type="dxa"/>
            <w:shd w:val="clear" w:color="auto" w:fill="auto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10473267,90</w:t>
            </w:r>
          </w:p>
        </w:tc>
        <w:tc>
          <w:tcPr>
            <w:tcW w:w="1560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9585469,40</w:t>
            </w:r>
          </w:p>
        </w:tc>
        <w:tc>
          <w:tcPr>
            <w:tcW w:w="1417" w:type="dxa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-887798,50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8754521,80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-830947,60</w:t>
            </w: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540F4E">
            <w:pPr>
              <w:tabs>
                <w:tab w:val="left" w:pos="1155"/>
              </w:tabs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8623966,80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tabs>
                <w:tab w:val="left" w:pos="1155"/>
              </w:tabs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-130555,00</w:t>
            </w:r>
          </w:p>
        </w:tc>
      </w:tr>
      <w:tr w:rsidR="00173550" w:rsidRPr="00173550" w:rsidTr="00540F4E">
        <w:trPr>
          <w:jc w:val="center"/>
        </w:trPr>
        <w:tc>
          <w:tcPr>
            <w:tcW w:w="3013" w:type="dxa"/>
            <w:shd w:val="clear" w:color="auto" w:fill="auto"/>
          </w:tcPr>
          <w:p w:rsidR="00173550" w:rsidRPr="00173550" w:rsidRDefault="00173550" w:rsidP="00540F4E">
            <w:pPr>
              <w:ind w:left="-180" w:right="-167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73550">
              <w:rPr>
                <w:rFonts w:ascii="Times New Roman" w:hAnsi="Times New Roman"/>
                <w:i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91,5</w:t>
            </w:r>
          </w:p>
        </w:tc>
        <w:tc>
          <w:tcPr>
            <w:tcW w:w="1417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91,3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98,5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3550" w:rsidRPr="00173550" w:rsidTr="00540F4E">
        <w:trPr>
          <w:jc w:val="center"/>
        </w:trPr>
        <w:tc>
          <w:tcPr>
            <w:tcW w:w="3013" w:type="dxa"/>
            <w:shd w:val="clear" w:color="auto" w:fill="auto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Pr="00173550">
              <w:rPr>
                <w:rFonts w:ascii="Times New Roman" w:hAnsi="Times New Roman"/>
                <w:b/>
                <w:sz w:val="24"/>
                <w:szCs w:val="24"/>
              </w:rPr>
              <w:t xml:space="preserve"> (-), </w:t>
            </w:r>
            <w:proofErr w:type="gramEnd"/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-1018091,00</w:t>
            </w:r>
          </w:p>
        </w:tc>
        <w:tc>
          <w:tcPr>
            <w:tcW w:w="1560" w:type="dxa"/>
            <w:shd w:val="clear" w:color="auto" w:fill="auto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540F4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540F4E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73550" w:rsidRPr="00173550" w:rsidRDefault="00173550" w:rsidP="00540F4E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  <w:sectPr w:rsidR="00C04C06" w:rsidSect="00C04C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Инвестиции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Реализуемых или предполагаемых к реализации на территории поселения инвестиционных проектов в настоящее время нет.</w:t>
      </w:r>
    </w:p>
    <w:p w:rsidR="00BA2803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Малое и среднее предпринимательство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271C8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сельского поселения  Шуйского муниципального района находятся следующие предприятия:</w:t>
      </w:r>
    </w:p>
    <w:p w:rsidR="00CF54F1" w:rsidRPr="00271C8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271C86">
        <w:rPr>
          <w:rFonts w:ascii="Times New Roman" w:hAnsi="Times New Roman"/>
          <w:sz w:val="26"/>
          <w:szCs w:val="26"/>
        </w:rPr>
        <w:t>ООО «</w:t>
      </w:r>
      <w:proofErr w:type="spellStart"/>
      <w:r w:rsidRPr="00271C86">
        <w:rPr>
          <w:rFonts w:ascii="Times New Roman" w:hAnsi="Times New Roman"/>
          <w:sz w:val="26"/>
          <w:szCs w:val="26"/>
        </w:rPr>
        <w:t>Продвагон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», расположенное в с.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Китово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(численность работающих – 53 чел.), ООО «Живая вода», расположенное в с.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Китово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(численность работающих – 8 чел.) и ООО «</w:t>
      </w:r>
      <w:proofErr w:type="spellStart"/>
      <w:r w:rsidRPr="00271C86">
        <w:rPr>
          <w:rFonts w:ascii="Times New Roman" w:hAnsi="Times New Roman"/>
          <w:sz w:val="26"/>
          <w:szCs w:val="26"/>
        </w:rPr>
        <w:t>Жилищсервис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», расположенное в с.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Китово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(численность работающих – 11 чел.)</w:t>
      </w:r>
      <w:r w:rsidRPr="00271C86">
        <w:rPr>
          <w:rFonts w:ascii="Times New Roman" w:hAnsi="Times New Roman"/>
          <w:sz w:val="26"/>
          <w:szCs w:val="26"/>
        </w:rPr>
        <w:tab/>
        <w:t xml:space="preserve">ООО «Высшая торговая лига», расположенное в с.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Китово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(численность работающих – 21 чел.), МУП «ЖКХ </w:t>
      </w:r>
      <w:r w:rsidR="00C07ACE">
        <w:rPr>
          <w:rFonts w:ascii="Times New Roman" w:hAnsi="Times New Roman"/>
          <w:sz w:val="26"/>
          <w:szCs w:val="26"/>
        </w:rPr>
        <w:t>ШМР» (численность работающих – 17</w:t>
      </w:r>
      <w:r w:rsidRPr="00271C86">
        <w:rPr>
          <w:rFonts w:ascii="Times New Roman" w:hAnsi="Times New Roman"/>
          <w:sz w:val="26"/>
          <w:szCs w:val="26"/>
        </w:rPr>
        <w:t xml:space="preserve"> чел.) Все предприятия работают в обычном режиме, без сокращения производства</w:t>
      </w:r>
      <w:proofErr w:type="gramEnd"/>
      <w:r w:rsidRPr="00271C86">
        <w:rPr>
          <w:rFonts w:ascii="Times New Roman" w:hAnsi="Times New Roman"/>
          <w:sz w:val="26"/>
          <w:szCs w:val="26"/>
        </w:rPr>
        <w:t>, без задержек и задолженностей по заработной плате перед работниками.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 По состоянию на 01.01.201</w:t>
      </w:r>
      <w:r w:rsidR="00EF7C53" w:rsidRPr="00271C86">
        <w:rPr>
          <w:rFonts w:ascii="Times New Roman" w:hAnsi="Times New Roman"/>
          <w:sz w:val="26"/>
          <w:szCs w:val="26"/>
        </w:rPr>
        <w:t>8</w:t>
      </w:r>
      <w:r w:rsidRPr="00271C86">
        <w:rPr>
          <w:rFonts w:ascii="Times New Roman" w:hAnsi="Times New Roman"/>
          <w:sz w:val="26"/>
          <w:szCs w:val="26"/>
        </w:rPr>
        <w:t xml:space="preserve"> года в поселении работают 8 </w:t>
      </w:r>
      <w:proofErr w:type="gramStart"/>
      <w:r w:rsidRPr="00271C86">
        <w:rPr>
          <w:rFonts w:ascii="Times New Roman" w:hAnsi="Times New Roman"/>
          <w:sz w:val="26"/>
          <w:szCs w:val="26"/>
        </w:rPr>
        <w:t>индивидуальных</w:t>
      </w:r>
      <w:proofErr w:type="gramEnd"/>
      <w:r w:rsidRPr="00271C86">
        <w:rPr>
          <w:rFonts w:ascii="Times New Roman" w:hAnsi="Times New Roman"/>
          <w:sz w:val="26"/>
          <w:szCs w:val="26"/>
        </w:rPr>
        <w:t xml:space="preserve"> предпринимателя, относящихся к категории малого бизнеса.  Число </w:t>
      </w:r>
      <w:proofErr w:type="gramStart"/>
      <w:r w:rsidRPr="00271C86">
        <w:rPr>
          <w:rFonts w:ascii="Times New Roman" w:hAnsi="Times New Roman"/>
          <w:sz w:val="26"/>
          <w:szCs w:val="26"/>
        </w:rPr>
        <w:t>занятых</w:t>
      </w:r>
      <w:proofErr w:type="gramEnd"/>
      <w:r w:rsidRPr="00271C86">
        <w:rPr>
          <w:rFonts w:ascii="Times New Roman" w:hAnsi="Times New Roman"/>
          <w:sz w:val="26"/>
          <w:szCs w:val="26"/>
        </w:rPr>
        <w:t xml:space="preserve"> в малом предпринимательстве составляет 3,6 % от общего количества работающих.</w:t>
      </w:r>
    </w:p>
    <w:p w:rsidR="00AA4510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Демография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Численность  населения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на 1  января 201</w:t>
      </w:r>
      <w:r w:rsidR="00EF7C53">
        <w:rPr>
          <w:rFonts w:ascii="Times New Roman" w:hAnsi="Times New Roman"/>
          <w:sz w:val="26"/>
          <w:szCs w:val="26"/>
        </w:rPr>
        <w:t>8 года составила 3381</w:t>
      </w:r>
      <w:r w:rsidRPr="00CF54F1">
        <w:rPr>
          <w:rFonts w:ascii="Times New Roman" w:hAnsi="Times New Roman"/>
          <w:sz w:val="26"/>
          <w:szCs w:val="26"/>
        </w:rPr>
        <w:t xml:space="preserve"> человека. По сравнению с 201</w:t>
      </w:r>
      <w:r w:rsidR="006C14D3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годом убыль  составила </w:t>
      </w:r>
      <w:r w:rsidR="006C14D3">
        <w:rPr>
          <w:rFonts w:ascii="Times New Roman" w:hAnsi="Times New Roman"/>
          <w:sz w:val="26"/>
          <w:szCs w:val="26"/>
        </w:rPr>
        <w:t>10</w:t>
      </w:r>
      <w:r w:rsidRPr="00CF54F1">
        <w:rPr>
          <w:rFonts w:ascii="Times New Roman" w:hAnsi="Times New Roman"/>
          <w:sz w:val="26"/>
          <w:szCs w:val="26"/>
        </w:rPr>
        <w:t xml:space="preserve"> человека </w:t>
      </w:r>
    </w:p>
    <w:p w:rsidR="00EF7C53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   ситуация    в    поселении    характеризуется   следующими показателями. Так,  в 201</w:t>
      </w:r>
      <w:r w:rsidR="00EF7C53">
        <w:rPr>
          <w:rFonts w:ascii="Times New Roman" w:hAnsi="Times New Roman"/>
          <w:sz w:val="26"/>
          <w:szCs w:val="26"/>
        </w:rPr>
        <w:t>7 году родилось  33</w:t>
      </w:r>
      <w:r w:rsidRPr="00CF54F1">
        <w:rPr>
          <w:rFonts w:ascii="Times New Roman" w:hAnsi="Times New Roman"/>
          <w:sz w:val="26"/>
          <w:szCs w:val="26"/>
        </w:rPr>
        <w:t xml:space="preserve"> человека, а умерло 4</w:t>
      </w:r>
      <w:r w:rsidR="00AA451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человек</w:t>
      </w:r>
      <w:r w:rsidR="00EF7C53">
        <w:rPr>
          <w:rFonts w:ascii="Times New Roman" w:hAnsi="Times New Roman"/>
          <w:sz w:val="26"/>
          <w:szCs w:val="26"/>
        </w:rPr>
        <w:t>.</w:t>
      </w:r>
    </w:p>
    <w:p w:rsidR="00EF7C53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ситуация за 201</w:t>
      </w:r>
      <w:r w:rsidR="00EF7C53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 ухудшилась</w:t>
      </w:r>
      <w:r w:rsidR="00EF7C53">
        <w:rPr>
          <w:rFonts w:ascii="Times New Roman" w:hAnsi="Times New Roman"/>
          <w:sz w:val="26"/>
          <w:szCs w:val="26"/>
        </w:rPr>
        <w:t>.</w:t>
      </w:r>
    </w:p>
    <w:p w:rsidR="00AA4510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Труд и занятость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прогнозируемом периоде численность постоянного населения трудоспособного возраста составит </w:t>
      </w:r>
      <w:r w:rsidR="00EF7C53">
        <w:rPr>
          <w:rFonts w:ascii="Times New Roman" w:hAnsi="Times New Roman"/>
          <w:sz w:val="26"/>
          <w:szCs w:val="26"/>
        </w:rPr>
        <w:t>2022</w:t>
      </w:r>
      <w:r w:rsidRPr="00CF54F1">
        <w:rPr>
          <w:rFonts w:ascii="Times New Roman" w:hAnsi="Times New Roman"/>
          <w:sz w:val="26"/>
          <w:szCs w:val="26"/>
        </w:rPr>
        <w:t xml:space="preserve">. чел.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Численность безработных, зарегистрированных в  службе занятости,  остается на уровне 201</w:t>
      </w:r>
      <w:r w:rsidR="00EF7C53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и составит 50 ч</w:t>
      </w:r>
      <w:r w:rsidR="00EF7C53">
        <w:rPr>
          <w:rFonts w:ascii="Times New Roman" w:hAnsi="Times New Roman"/>
          <w:sz w:val="26"/>
          <w:szCs w:val="26"/>
        </w:rPr>
        <w:t xml:space="preserve">ел. По прогнозу </w:t>
      </w:r>
      <w:r w:rsidRPr="00CF54F1">
        <w:rPr>
          <w:rFonts w:ascii="Times New Roman" w:hAnsi="Times New Roman"/>
          <w:sz w:val="26"/>
          <w:szCs w:val="26"/>
        </w:rPr>
        <w:t>ожидается сохранение численности зарегистрированных безработных, которая в 201</w:t>
      </w:r>
      <w:r w:rsidR="00EF7C53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>- 20</w:t>
      </w:r>
      <w:r w:rsidR="00EF7C53">
        <w:rPr>
          <w:rFonts w:ascii="Times New Roman" w:hAnsi="Times New Roman"/>
          <w:sz w:val="26"/>
          <w:szCs w:val="26"/>
        </w:rPr>
        <w:t>21</w:t>
      </w:r>
      <w:r w:rsidRPr="00CF54F1">
        <w:rPr>
          <w:rFonts w:ascii="Times New Roman" w:hAnsi="Times New Roman"/>
          <w:sz w:val="26"/>
          <w:szCs w:val="26"/>
        </w:rPr>
        <w:t xml:space="preserve"> годах составит 48,45, 45  человек соответственно.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Численность работников занятых на предприятиях и в учреждениях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составит в прогнозируемом периоде 240 человек.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Процент населения занятого в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сельском поселении составляет 1,1 от численности постоянного населения трудоспособного возраста. Это объясняется близкой доступностью к областному центру и г. Шуя,  где имеются рабочие места с более высокой заработной платой.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 учреждениям культуры фонд оплаты труда в 201</w:t>
      </w:r>
      <w:r w:rsidR="00EF7C53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году останется на уровне 201</w:t>
      </w:r>
      <w:r w:rsidR="00EF7C53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года.</w:t>
      </w:r>
    </w:p>
    <w:p w:rsidR="00AA4510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ab/>
      </w:r>
      <w:r w:rsidRPr="00CF54F1">
        <w:rPr>
          <w:rFonts w:ascii="Times New Roman" w:hAnsi="Times New Roman"/>
          <w:sz w:val="26"/>
          <w:szCs w:val="26"/>
        </w:rPr>
        <w:tab/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Развитие социальной сферы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271C8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Сеть учреждений социальной сферы представлена следующими объектами:</w:t>
      </w:r>
    </w:p>
    <w:p w:rsidR="00CF54F1" w:rsidRPr="00271C8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Образование</w:t>
      </w:r>
    </w:p>
    <w:p w:rsidR="00CF54F1" w:rsidRPr="00271C86" w:rsidRDefault="00AC48EB" w:rsidP="00AC48EB">
      <w:pPr>
        <w:ind w:firstLine="708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сельском поселении имеются следующие </w:t>
      </w:r>
      <w:proofErr w:type="spellStart"/>
      <w:r w:rsidRPr="00271C86">
        <w:rPr>
          <w:rFonts w:ascii="Times New Roman" w:hAnsi="Times New Roman"/>
          <w:sz w:val="26"/>
          <w:szCs w:val="26"/>
        </w:rPr>
        <w:t>образовательнве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учреждения:</w:t>
      </w:r>
    </w:p>
    <w:p w:rsidR="00350669" w:rsidRPr="00350669" w:rsidRDefault="00AC48EB" w:rsidP="00350669">
      <w:pPr>
        <w:pStyle w:val="af0"/>
        <w:numPr>
          <w:ilvl w:val="0"/>
          <w:numId w:val="7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350669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350669">
        <w:rPr>
          <w:rFonts w:ascii="Times New Roman" w:hAnsi="Times New Roman"/>
          <w:sz w:val="26"/>
          <w:szCs w:val="26"/>
        </w:rPr>
        <w:t xml:space="preserve"> муниципальное автономное дошкольного образовательное </w:t>
      </w:r>
      <w:proofErr w:type="spellStart"/>
      <w:r w:rsidRPr="00350669">
        <w:rPr>
          <w:rFonts w:ascii="Times New Roman" w:hAnsi="Times New Roman"/>
          <w:sz w:val="26"/>
          <w:szCs w:val="26"/>
        </w:rPr>
        <w:t>учрежение</w:t>
      </w:r>
      <w:proofErr w:type="spellEnd"/>
      <w:r w:rsidR="00271C86" w:rsidRPr="00350669">
        <w:rPr>
          <w:rFonts w:ascii="Times New Roman" w:hAnsi="Times New Roman"/>
          <w:sz w:val="26"/>
          <w:szCs w:val="26"/>
        </w:rPr>
        <w:t xml:space="preserve">. Численность </w:t>
      </w:r>
      <w:proofErr w:type="gramStart"/>
      <w:r w:rsidR="00271C86" w:rsidRPr="0035066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271C86" w:rsidRPr="00350669">
        <w:rPr>
          <w:rFonts w:ascii="Times New Roman" w:hAnsi="Times New Roman"/>
          <w:sz w:val="26"/>
          <w:szCs w:val="26"/>
        </w:rPr>
        <w:t xml:space="preserve"> по реализуемым образовательным программам: 182</w:t>
      </w:r>
      <w:r w:rsidRPr="00350669">
        <w:rPr>
          <w:rFonts w:ascii="Times New Roman" w:hAnsi="Times New Roman"/>
          <w:sz w:val="26"/>
          <w:szCs w:val="26"/>
        </w:rPr>
        <w:t xml:space="preserve"> </w:t>
      </w:r>
      <w:r w:rsidR="00271C86" w:rsidRPr="00350669">
        <w:rPr>
          <w:rFonts w:ascii="Times New Roman" w:hAnsi="Times New Roman"/>
          <w:sz w:val="26"/>
          <w:szCs w:val="26"/>
        </w:rPr>
        <w:t>человека.</w:t>
      </w:r>
      <w:r w:rsidR="00350669" w:rsidRPr="00350669">
        <w:rPr>
          <w:rFonts w:ascii="Times New Roman" w:hAnsi="Times New Roman"/>
          <w:sz w:val="26"/>
          <w:szCs w:val="26"/>
        </w:rPr>
        <w:t xml:space="preserve"> </w:t>
      </w:r>
    </w:p>
    <w:p w:rsidR="00350669" w:rsidRPr="00350669" w:rsidRDefault="00350669" w:rsidP="00350669">
      <w:pPr>
        <w:rPr>
          <w:rFonts w:ascii="Times New Roman" w:hAnsi="Times New Roman"/>
          <w:sz w:val="24"/>
          <w:szCs w:val="24"/>
        </w:rPr>
      </w:pPr>
      <w:r w:rsidRPr="00350669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proofErr w:type="spellStart"/>
      <w:r w:rsidRPr="00350669">
        <w:rPr>
          <w:rFonts w:ascii="Times New Roman" w:hAnsi="Times New Roman"/>
          <w:sz w:val="24"/>
          <w:szCs w:val="24"/>
        </w:rPr>
        <w:t>Китовского</w:t>
      </w:r>
      <w:proofErr w:type="spellEnd"/>
      <w:r w:rsidRPr="00350669">
        <w:rPr>
          <w:rFonts w:ascii="Times New Roman" w:hAnsi="Times New Roman"/>
          <w:sz w:val="24"/>
          <w:szCs w:val="24"/>
        </w:rPr>
        <w:t xml:space="preserve"> МАДОУ рассчитана на следующие категории воспитанников: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350669" w:rsidRDefault="003506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Возможная форма получения образования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Китовском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МАДОУ</w:t>
            </w:r>
          </w:p>
        </w:tc>
      </w:tr>
      <w:tr w:rsid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раннего возраста  1,5-3 года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общеразвивающей направленности 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1,5-2,5 лет - 1 группа раннего возраста</w:t>
            </w:r>
          </w:p>
          <w:p w:rsidR="00350669" w:rsidRDefault="003506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лет – 2 группа раннего возраста (2 группы)</w:t>
            </w:r>
          </w:p>
        </w:tc>
      </w:tr>
      <w:tr w:rsid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Дошкольники 3-6 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 – младшая группа (2 группы)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 – средняя группа (2 группы)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 – старшая группа (2 группы)</w:t>
            </w:r>
          </w:p>
          <w:p w:rsidR="00350669" w:rsidRPr="00350669" w:rsidRDefault="00350669" w:rsidP="00350669">
            <w:pPr>
              <w:pStyle w:val="af0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669">
              <w:rPr>
                <w:rFonts w:ascii="Times New Roman" w:hAnsi="Times New Roman"/>
                <w:sz w:val="24"/>
                <w:szCs w:val="24"/>
              </w:rPr>
              <w:t>лет – подготовительная группа (2 группы)</w:t>
            </w:r>
          </w:p>
        </w:tc>
      </w:tr>
    </w:tbl>
    <w:p w:rsidR="00350669" w:rsidRDefault="00350669" w:rsidP="00350669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350669" w:rsidRDefault="00AC48EB" w:rsidP="00350669">
      <w:pPr>
        <w:pStyle w:val="af0"/>
        <w:numPr>
          <w:ilvl w:val="0"/>
          <w:numId w:val="7"/>
        </w:numPr>
        <w:ind w:left="0" w:firstLine="0"/>
        <w:rPr>
          <w:rFonts w:ascii="Times New Roman" w:hAnsi="Times New Roman"/>
          <w:sz w:val="26"/>
          <w:szCs w:val="26"/>
        </w:rPr>
      </w:pPr>
      <w:r w:rsidRPr="00350669">
        <w:rPr>
          <w:rFonts w:ascii="Times New Roman" w:hAnsi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350669">
        <w:rPr>
          <w:rFonts w:ascii="Times New Roman" w:hAnsi="Times New Roman"/>
          <w:sz w:val="26"/>
          <w:szCs w:val="26"/>
        </w:rPr>
        <w:t>Китовская</w:t>
      </w:r>
      <w:proofErr w:type="spellEnd"/>
      <w:r w:rsidRPr="00350669">
        <w:rPr>
          <w:rFonts w:ascii="Times New Roman" w:hAnsi="Times New Roman"/>
          <w:sz w:val="26"/>
          <w:szCs w:val="26"/>
        </w:rPr>
        <w:t xml:space="preserve"> средняя школа». МОУ </w:t>
      </w:r>
      <w:proofErr w:type="spellStart"/>
      <w:r w:rsidRPr="00350669">
        <w:rPr>
          <w:rFonts w:ascii="Times New Roman" w:hAnsi="Times New Roman"/>
          <w:sz w:val="26"/>
          <w:szCs w:val="26"/>
        </w:rPr>
        <w:t>Китовская</w:t>
      </w:r>
      <w:proofErr w:type="spellEnd"/>
      <w:r w:rsidRPr="00350669">
        <w:rPr>
          <w:rFonts w:ascii="Times New Roman" w:hAnsi="Times New Roman"/>
          <w:sz w:val="26"/>
          <w:szCs w:val="26"/>
        </w:rPr>
        <w:t xml:space="preserve"> СШ</w:t>
      </w:r>
      <w:r w:rsidR="00AA4510" w:rsidRPr="00350669">
        <w:rPr>
          <w:rFonts w:ascii="Times New Roman" w:hAnsi="Times New Roman"/>
          <w:sz w:val="26"/>
          <w:szCs w:val="26"/>
        </w:rPr>
        <w:t xml:space="preserve"> </w:t>
      </w:r>
      <w:r w:rsidR="00CF54F1" w:rsidRPr="00350669">
        <w:rPr>
          <w:rFonts w:ascii="Times New Roman" w:hAnsi="Times New Roman"/>
          <w:sz w:val="26"/>
          <w:szCs w:val="26"/>
        </w:rPr>
        <w:t xml:space="preserve">оказывает образовательные  услуги  населению, проживающему в селе </w:t>
      </w:r>
      <w:proofErr w:type="spellStart"/>
      <w:r w:rsidR="00CF54F1" w:rsidRPr="00350669">
        <w:rPr>
          <w:rFonts w:ascii="Times New Roman" w:hAnsi="Times New Roman"/>
          <w:sz w:val="26"/>
          <w:szCs w:val="26"/>
        </w:rPr>
        <w:t>Китово</w:t>
      </w:r>
      <w:proofErr w:type="spellEnd"/>
      <w:r w:rsidR="00CF54F1" w:rsidRPr="00350669">
        <w:rPr>
          <w:rFonts w:ascii="Times New Roman" w:hAnsi="Times New Roman"/>
          <w:sz w:val="26"/>
          <w:szCs w:val="26"/>
        </w:rPr>
        <w:t xml:space="preserve">, и  при наличии мест, учащимся из других населенных пунктов. </w:t>
      </w:r>
      <w:r w:rsidR="00350669" w:rsidRPr="00350669">
        <w:rPr>
          <w:rFonts w:ascii="Times New Roman" w:hAnsi="Times New Roman"/>
          <w:sz w:val="26"/>
          <w:szCs w:val="26"/>
        </w:rPr>
        <w:t>Численность обучающихся по реализуемым образовательным программам</w:t>
      </w:r>
      <w:r w:rsidR="00350669">
        <w:rPr>
          <w:rFonts w:ascii="Times New Roman" w:hAnsi="Times New Roman"/>
          <w:sz w:val="26"/>
          <w:szCs w:val="26"/>
        </w:rPr>
        <w:t xml:space="preserve"> на 01.09.2018 – 357 человек.</w:t>
      </w:r>
    </w:p>
    <w:p w:rsidR="00350669" w:rsidRPr="00350669" w:rsidRDefault="00350669" w:rsidP="00350669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984"/>
        <w:gridCol w:w="2659"/>
      </w:tblGrid>
      <w:tr w:rsidR="00350669" w:rsidRP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Численность учащихся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50669">
              <w:rPr>
                <w:rFonts w:ascii="Times New Roman" w:hAnsi="Times New Roman"/>
                <w:b/>
              </w:rPr>
              <w:t xml:space="preserve">Вакантные места </w:t>
            </w:r>
          </w:p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для приема (перевода)</w:t>
            </w:r>
          </w:p>
        </w:tc>
      </w:tr>
      <w:tr w:rsidR="00350669" w:rsidRPr="00350669" w:rsidTr="00350669">
        <w:trPr>
          <w:trHeight w:val="31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начального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1а, 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0</w:t>
            </w:r>
          </w:p>
        </w:tc>
      </w:tr>
      <w:tr w:rsidR="00350669" w:rsidRPr="00350669" w:rsidTr="0035066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2а, 2б, 2в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55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0</w:t>
            </w:r>
          </w:p>
        </w:tc>
      </w:tr>
      <w:tr w:rsidR="00350669" w:rsidRPr="00350669" w:rsidTr="0035066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3а, 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</w:t>
            </w:r>
          </w:p>
        </w:tc>
      </w:tr>
      <w:tr w:rsidR="00350669" w:rsidRPr="00350669" w:rsidTr="0035066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4а, 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0</w:t>
            </w:r>
          </w:p>
        </w:tc>
      </w:tr>
      <w:tr w:rsidR="00350669" w:rsidRPr="00350669" w:rsidTr="00350669">
        <w:trPr>
          <w:trHeight w:val="27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основного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5а, 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0</w:t>
            </w:r>
          </w:p>
        </w:tc>
      </w:tr>
      <w:tr w:rsidR="00350669" w:rsidRPr="00350669" w:rsidTr="0035066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0</w:t>
            </w:r>
          </w:p>
        </w:tc>
      </w:tr>
      <w:tr w:rsidR="00350669" w:rsidRPr="00350669" w:rsidTr="0035066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0</w:t>
            </w:r>
          </w:p>
        </w:tc>
      </w:tr>
      <w:tr w:rsidR="00350669" w:rsidRPr="00350669" w:rsidTr="00350669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8а, 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0</w:t>
            </w:r>
          </w:p>
        </w:tc>
      </w:tr>
      <w:tr w:rsidR="00350669" w:rsidRPr="00350669" w:rsidTr="00350669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основного общего образования, реализующая ФК 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9а,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9</w:t>
            </w:r>
          </w:p>
        </w:tc>
      </w:tr>
      <w:tr w:rsidR="00350669" w:rsidRPr="00350669" w:rsidTr="00350669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среднего  общего образования, реализующая ФК 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9</w:t>
            </w:r>
          </w:p>
        </w:tc>
      </w:tr>
      <w:tr w:rsidR="00350669" w:rsidRPr="00350669" w:rsidTr="0035066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4</w:t>
            </w:r>
          </w:p>
        </w:tc>
      </w:tr>
      <w:tr w:rsidR="00350669" w:rsidRP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69" w:rsidRPr="00350669" w:rsidRDefault="00350669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357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69" w:rsidRPr="00350669" w:rsidRDefault="00350669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23</w:t>
            </w:r>
          </w:p>
        </w:tc>
      </w:tr>
    </w:tbl>
    <w:p w:rsidR="00350669" w:rsidRDefault="00350669" w:rsidP="00350669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6E4B0A" w:rsidRDefault="00271C86" w:rsidP="00350669">
      <w:pPr>
        <w:pStyle w:val="af0"/>
        <w:numPr>
          <w:ilvl w:val="0"/>
          <w:numId w:val="7"/>
        </w:numPr>
        <w:ind w:left="0" w:firstLine="0"/>
        <w:rPr>
          <w:rFonts w:ascii="Times New Roman" w:hAnsi="Times New Roman"/>
          <w:sz w:val="26"/>
          <w:szCs w:val="26"/>
        </w:rPr>
      </w:pPr>
      <w:r w:rsidRPr="00350669">
        <w:rPr>
          <w:rFonts w:ascii="Times New Roman" w:hAnsi="Times New Roman"/>
          <w:sz w:val="26"/>
          <w:szCs w:val="26"/>
        </w:rPr>
        <w:t xml:space="preserve">Муниципальное автономное учреждение </w:t>
      </w:r>
      <w:r w:rsidR="00EA66A4" w:rsidRPr="00350669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Pr="00350669">
        <w:rPr>
          <w:rFonts w:ascii="Times New Roman" w:hAnsi="Times New Roman"/>
          <w:sz w:val="26"/>
          <w:szCs w:val="26"/>
        </w:rPr>
        <w:t>«Центр</w:t>
      </w:r>
      <w:r w:rsidR="00CF54F1" w:rsidRPr="00350669">
        <w:rPr>
          <w:rFonts w:ascii="Times New Roman" w:hAnsi="Times New Roman"/>
          <w:sz w:val="26"/>
          <w:szCs w:val="26"/>
        </w:rPr>
        <w:t xml:space="preserve"> творчества</w:t>
      </w:r>
      <w:r w:rsidRPr="00350669">
        <w:rPr>
          <w:rFonts w:ascii="Times New Roman" w:hAnsi="Times New Roman"/>
          <w:sz w:val="26"/>
          <w:szCs w:val="26"/>
        </w:rPr>
        <w:t>»</w:t>
      </w:r>
      <w:r w:rsidR="006E4B0A">
        <w:rPr>
          <w:rFonts w:ascii="Times New Roman" w:hAnsi="Times New Roman"/>
          <w:sz w:val="26"/>
          <w:szCs w:val="26"/>
        </w:rPr>
        <w:t>.</w:t>
      </w:r>
      <w:r w:rsidR="00CF54F1" w:rsidRPr="00350669">
        <w:rPr>
          <w:rFonts w:ascii="Times New Roman" w:hAnsi="Times New Roman"/>
          <w:sz w:val="26"/>
          <w:szCs w:val="26"/>
        </w:rPr>
        <w:t xml:space="preserve"> </w:t>
      </w:r>
    </w:p>
    <w:p w:rsid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>Учреждение осуществляет следующие основные виды деятельности:</w:t>
      </w:r>
    </w:p>
    <w:p w:rsid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 xml:space="preserve"> </w:t>
      </w:r>
      <w:r w:rsidRPr="006E4B0A">
        <w:rPr>
          <w:rFonts w:ascii="Times New Roman" w:hAnsi="Times New Roman"/>
          <w:sz w:val="26"/>
          <w:szCs w:val="26"/>
        </w:rPr>
        <w:sym w:font="Symbol" w:char="F02D"/>
      </w:r>
      <w:r w:rsidRPr="006E4B0A">
        <w:rPr>
          <w:rFonts w:ascii="Times New Roman" w:hAnsi="Times New Roman"/>
          <w:sz w:val="26"/>
          <w:szCs w:val="26"/>
        </w:rPr>
        <w:t xml:space="preserve"> разработка, утверждение и реализация дополнительной образовательной </w:t>
      </w:r>
      <w:r w:rsidRPr="006E4B0A">
        <w:rPr>
          <w:rFonts w:ascii="Times New Roman" w:hAnsi="Times New Roman"/>
          <w:sz w:val="26"/>
          <w:szCs w:val="26"/>
        </w:rPr>
        <w:lastRenderedPageBreak/>
        <w:t xml:space="preserve">программы с учетом запросов детей и взрослых, образовательных учреждений, особенностей социально-экономического развития района; </w:t>
      </w:r>
    </w:p>
    <w:p w:rsid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sym w:font="Symbol" w:char="F02D"/>
      </w:r>
      <w:r w:rsidRPr="006E4B0A">
        <w:rPr>
          <w:rFonts w:ascii="Times New Roman" w:hAnsi="Times New Roman"/>
          <w:sz w:val="26"/>
          <w:szCs w:val="26"/>
        </w:rPr>
        <w:t xml:space="preserve"> обучение по дополнительным общеразвивающим программам следующих направленностей: технической; естественнонаучной; физкультурно-спортивной; художественной; туристско-краеведческой; социально-педагогической.</w:t>
      </w:r>
    </w:p>
    <w:p w:rsidR="00CF54F1" w:rsidRPr="006E4B0A" w:rsidRDefault="005A4A75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 xml:space="preserve">Охват детей (ежемесячно) </w:t>
      </w:r>
      <w:r w:rsidR="006E4B0A" w:rsidRPr="006E4B0A">
        <w:rPr>
          <w:rFonts w:ascii="Times New Roman" w:hAnsi="Times New Roman"/>
          <w:sz w:val="26"/>
          <w:szCs w:val="26"/>
        </w:rPr>
        <w:t>н</w:t>
      </w:r>
      <w:r w:rsidRPr="006E4B0A">
        <w:rPr>
          <w:rFonts w:ascii="Times New Roman" w:hAnsi="Times New Roman"/>
          <w:sz w:val="26"/>
          <w:szCs w:val="26"/>
        </w:rPr>
        <w:t>е менее 286 человек</w:t>
      </w:r>
      <w:r w:rsidR="006E4B0A" w:rsidRPr="006E4B0A">
        <w:rPr>
          <w:rFonts w:ascii="Times New Roman" w:hAnsi="Times New Roman"/>
          <w:sz w:val="26"/>
          <w:szCs w:val="26"/>
        </w:rPr>
        <w:t xml:space="preserve"> ежемесячно.</w:t>
      </w:r>
    </w:p>
    <w:p w:rsidR="006E4B0A" w:rsidRP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 xml:space="preserve">Дополнительные платные услуги на 01.01.2017 год: </w:t>
      </w:r>
    </w:p>
    <w:p w:rsidR="006E4B0A" w:rsidRP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 xml:space="preserve">- Студия современного танца и хореографии; </w:t>
      </w:r>
    </w:p>
    <w:p w:rsidR="006E4B0A" w:rsidRP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 xml:space="preserve">- Изо </w:t>
      </w:r>
      <w:proofErr w:type="gramStart"/>
      <w:r w:rsidRPr="006E4B0A">
        <w:rPr>
          <w:rFonts w:ascii="Times New Roman" w:hAnsi="Times New Roman"/>
          <w:sz w:val="26"/>
          <w:szCs w:val="26"/>
        </w:rPr>
        <w:t>-с</w:t>
      </w:r>
      <w:proofErr w:type="gramEnd"/>
      <w:r w:rsidRPr="006E4B0A">
        <w:rPr>
          <w:rFonts w:ascii="Times New Roman" w:hAnsi="Times New Roman"/>
          <w:sz w:val="26"/>
          <w:szCs w:val="26"/>
        </w:rPr>
        <w:t xml:space="preserve">тудия - Школа раннего развития; </w:t>
      </w:r>
    </w:p>
    <w:p w:rsidR="006E4B0A" w:rsidRP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>- Организация и проведение массовых мероприятий;</w:t>
      </w:r>
    </w:p>
    <w:p w:rsidR="006E4B0A" w:rsidRPr="00271C86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CF54F1" w:rsidRDefault="006E4B0A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Учреждения финансируются из районного бюджета</w:t>
      </w:r>
    </w:p>
    <w:p w:rsidR="006E4B0A" w:rsidRPr="00CF54F1" w:rsidRDefault="006E4B0A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Здравоохранение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расположен офис врача об</w:t>
      </w:r>
      <w:r w:rsidR="006C14D3">
        <w:rPr>
          <w:rFonts w:ascii="Times New Roman" w:hAnsi="Times New Roman"/>
          <w:sz w:val="26"/>
          <w:szCs w:val="26"/>
        </w:rPr>
        <w:t>щ</w:t>
      </w:r>
      <w:r w:rsidRPr="00CF54F1">
        <w:rPr>
          <w:rFonts w:ascii="Times New Roman" w:hAnsi="Times New Roman"/>
          <w:sz w:val="26"/>
          <w:szCs w:val="26"/>
        </w:rPr>
        <w:t xml:space="preserve">ей практики, обслуживающий население.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При офисе постоянно находится одна машина скорой помощи.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Поликлиническая  служба  представлена: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F54F1" w:rsidRPr="00CF54F1">
        <w:rPr>
          <w:rFonts w:ascii="Times New Roman" w:hAnsi="Times New Roman"/>
          <w:sz w:val="26"/>
          <w:szCs w:val="26"/>
        </w:rPr>
        <w:t xml:space="preserve">участковой терапевтической помощью; </w:t>
      </w: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F54F1" w:rsidRPr="00CF54F1">
        <w:rPr>
          <w:rFonts w:ascii="Times New Roman" w:hAnsi="Times New Roman"/>
          <w:sz w:val="26"/>
          <w:szCs w:val="26"/>
        </w:rPr>
        <w:t xml:space="preserve">участковой педиатрической помощью; </w:t>
      </w: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F54F1" w:rsidRPr="00CF54F1">
        <w:rPr>
          <w:rFonts w:ascii="Times New Roman" w:hAnsi="Times New Roman"/>
          <w:sz w:val="26"/>
          <w:szCs w:val="26"/>
        </w:rPr>
        <w:t>специализированной  врачебной  помощью  стоматологии.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поселении   функционирует 2  аптеки,  которые</w:t>
      </w:r>
      <w:r w:rsidR="00CF54F1" w:rsidRPr="00CF54F1">
        <w:rPr>
          <w:rFonts w:ascii="Times New Roman" w:hAnsi="Times New Roman"/>
          <w:sz w:val="26"/>
          <w:szCs w:val="26"/>
        </w:rPr>
        <w:t xml:space="preserve">  в  полном  объеме  обеспечивает  отпуск  медикаментов.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Состояние</w:t>
      </w:r>
      <w:r w:rsidRPr="00CF54F1">
        <w:rPr>
          <w:rFonts w:ascii="Times New Roman" w:hAnsi="Times New Roman"/>
          <w:sz w:val="26"/>
          <w:szCs w:val="26"/>
        </w:rPr>
        <w:tab/>
        <w:t>здоровья</w:t>
      </w:r>
      <w:r w:rsidRPr="00CF54F1">
        <w:rPr>
          <w:rFonts w:ascii="Times New Roman" w:hAnsi="Times New Roman"/>
          <w:sz w:val="26"/>
          <w:szCs w:val="26"/>
        </w:rPr>
        <w:tab/>
        <w:t>населения</w:t>
      </w:r>
      <w:r w:rsidRPr="00CF54F1">
        <w:rPr>
          <w:rFonts w:ascii="Times New Roman" w:hAnsi="Times New Roman"/>
          <w:sz w:val="26"/>
          <w:szCs w:val="26"/>
        </w:rPr>
        <w:tab/>
        <w:t>является</w:t>
      </w:r>
      <w:r w:rsidRPr="00CF54F1">
        <w:rPr>
          <w:rFonts w:ascii="Times New Roman" w:hAnsi="Times New Roman"/>
          <w:sz w:val="26"/>
          <w:szCs w:val="26"/>
        </w:rPr>
        <w:tab/>
        <w:t>информационным показателем, аккумулирующим влияние генетических, социальных, экологических, производственных факторов и отражающим качество системы жизнеобеспечения. По основным показателям, характеризующим здоровье  населения,  улучшились  некоторые тенденции  предыдущих лет - сократилась смертность от болезней.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Социальная защита населения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отсутствует учреждение социальной защиты населения.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Ближайший центр  социальной  поддержки  - </w:t>
      </w:r>
      <w:proofErr w:type="spellStart"/>
      <w:r w:rsidRPr="00CF54F1">
        <w:rPr>
          <w:rFonts w:ascii="Times New Roman" w:hAnsi="Times New Roman"/>
          <w:sz w:val="26"/>
          <w:szCs w:val="26"/>
        </w:rPr>
        <w:t>Колобовское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отделение временного проживания.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ab/>
        <w:t>сельского поселения</w:t>
      </w:r>
      <w:r w:rsidRPr="00CF54F1">
        <w:rPr>
          <w:rFonts w:ascii="Times New Roman" w:hAnsi="Times New Roman"/>
          <w:sz w:val="26"/>
          <w:szCs w:val="26"/>
        </w:rPr>
        <w:tab/>
        <w:t>ведет мониторинг  и  учет  лиц,  проживающих  на  территории  поселения  и  относящихся  к льготным категориям граждан в соответствии с Федеральными законами «О защите прав инвалидов»,  «О  ветеранах».  В  настоящее  время  на  территории  поселения  проживают следующие лица, нуждающиеся в мерах социальной поддержке (см. табл</w:t>
      </w:r>
      <w:proofErr w:type="gramStart"/>
      <w:r w:rsidRPr="00CF54F1">
        <w:rPr>
          <w:rFonts w:ascii="Times New Roman" w:hAnsi="Times New Roman"/>
          <w:sz w:val="26"/>
          <w:szCs w:val="26"/>
        </w:rPr>
        <w:t>..):</w:t>
      </w:r>
      <w:proofErr w:type="gramEnd"/>
    </w:p>
    <w:p w:rsidR="006E4B0A" w:rsidRDefault="006E4B0A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6E4B0A" w:rsidRDefault="006E4B0A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AA4510" w:rsidRPr="00CF54F1" w:rsidRDefault="00AA4510" w:rsidP="00AA4510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Таблица.</w:t>
      </w:r>
    </w:p>
    <w:p w:rsidR="00CF54F1" w:rsidRPr="00271C86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Характеристика населения, нуждающегося в мерах социальной поддержки,  по состоянию на 01.01.201</w:t>
      </w:r>
      <w:r w:rsidR="00AA4510" w:rsidRPr="00271C86">
        <w:rPr>
          <w:rFonts w:ascii="Times New Roman" w:hAnsi="Times New Roman"/>
          <w:sz w:val="26"/>
          <w:szCs w:val="26"/>
        </w:rPr>
        <w:t>7</w:t>
      </w:r>
      <w:r w:rsidRPr="00271C86">
        <w:rPr>
          <w:rFonts w:ascii="Times New Roman" w:hAnsi="Times New Roman"/>
          <w:sz w:val="26"/>
          <w:szCs w:val="26"/>
        </w:rPr>
        <w:t xml:space="preserve"> г.</w:t>
      </w:r>
    </w:p>
    <w:p w:rsidR="00CF54F1" w:rsidRPr="00271C86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841"/>
        <w:gridCol w:w="1116"/>
      </w:tblGrid>
      <w:tr w:rsidR="00CF54F1" w:rsidRPr="00271C86" w:rsidTr="0018435A">
        <w:trPr>
          <w:trHeight w:hRule="exact" w:val="84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Категории 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BF0BEC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CF54F1" w:rsidRPr="00271C86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Инвалиды общей заболеваемости, в т.ч.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A16FF9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</w:tr>
      <w:tr w:rsidR="00CF54F1" w:rsidRPr="00271C86" w:rsidTr="0018435A">
        <w:trPr>
          <w:trHeight w:hRule="exact" w:val="52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BF0BEC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bookmarkStart w:id="0" w:name="_GoBack"/>
        <w:bookmarkEnd w:id="0"/>
      </w:tr>
      <w:tr w:rsidR="00CF54F1" w:rsidRPr="00271C86" w:rsidTr="0018435A">
        <w:trPr>
          <w:trHeight w:hRule="exact" w:val="52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Ветераны труда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BF0BEC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07ACE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</w:tr>
      <w:tr w:rsidR="00CF54F1" w:rsidRPr="00271C86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Инвалиды и участники ВОВ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F54F1" w:rsidRPr="00271C86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Труженики тыла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07ACE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CF54F1" w:rsidRPr="00271C86" w:rsidTr="0018435A">
        <w:trPr>
          <w:trHeight w:hRule="exact" w:val="84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Семьи погибших (умерших) участников</w:t>
            </w:r>
          </w:p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ВОВ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271C86" w:rsidRDefault="00C07ACE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Участники боевых действий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07ACE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6C14D3">
      <w:pPr>
        <w:ind w:firstLine="708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Особое</w:t>
      </w:r>
      <w:r w:rsidRPr="00CF54F1">
        <w:rPr>
          <w:rFonts w:ascii="Times New Roman" w:hAnsi="Times New Roman"/>
          <w:sz w:val="26"/>
          <w:szCs w:val="26"/>
        </w:rPr>
        <w:tab/>
        <w:t>внимание</w:t>
      </w:r>
      <w:r w:rsidRPr="00CF54F1">
        <w:rPr>
          <w:rFonts w:ascii="Times New Roman" w:hAnsi="Times New Roman"/>
          <w:sz w:val="26"/>
          <w:szCs w:val="26"/>
        </w:rPr>
        <w:tab/>
        <w:t>уделяется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</w:r>
      <w:r w:rsidR="006C14D3">
        <w:rPr>
          <w:rFonts w:ascii="Times New Roman" w:hAnsi="Times New Roman"/>
          <w:sz w:val="26"/>
          <w:szCs w:val="26"/>
        </w:rPr>
        <w:t>мониторингу</w:t>
      </w:r>
      <w:r w:rsidR="006C14D3">
        <w:rPr>
          <w:rFonts w:ascii="Times New Roman" w:hAnsi="Times New Roman"/>
          <w:sz w:val="26"/>
          <w:szCs w:val="26"/>
        </w:rPr>
        <w:tab/>
        <w:t>ситуации</w:t>
      </w:r>
      <w:r w:rsidR="006C14D3">
        <w:rPr>
          <w:rFonts w:ascii="Times New Roman" w:hAnsi="Times New Roman"/>
          <w:sz w:val="26"/>
          <w:szCs w:val="26"/>
        </w:rPr>
        <w:tab/>
        <w:t>в с</w:t>
      </w:r>
      <w:r w:rsidRPr="00CF54F1">
        <w:rPr>
          <w:rFonts w:ascii="Times New Roman" w:hAnsi="Times New Roman"/>
          <w:sz w:val="26"/>
          <w:szCs w:val="26"/>
        </w:rPr>
        <w:t>емьях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Pr="00CF54F1">
        <w:rPr>
          <w:rFonts w:ascii="Times New Roman" w:hAnsi="Times New Roman"/>
          <w:sz w:val="26"/>
          <w:szCs w:val="26"/>
        </w:rPr>
        <w:tab/>
        <w:t>рамках профилактики</w:t>
      </w:r>
      <w:r w:rsidRPr="00CF54F1">
        <w:rPr>
          <w:rFonts w:ascii="Times New Roman" w:hAnsi="Times New Roman"/>
          <w:sz w:val="26"/>
          <w:szCs w:val="26"/>
        </w:rPr>
        <w:tab/>
        <w:t xml:space="preserve"> безнадзорности</w:t>
      </w:r>
      <w:r w:rsidRPr="00CF54F1">
        <w:rPr>
          <w:rFonts w:ascii="Times New Roman" w:hAnsi="Times New Roman"/>
          <w:sz w:val="26"/>
          <w:szCs w:val="26"/>
        </w:rPr>
        <w:tab/>
        <w:t>и</w:t>
      </w:r>
      <w:r w:rsidR="006C14D3">
        <w:rPr>
          <w:rFonts w:ascii="Times New Roman" w:hAnsi="Times New Roman"/>
          <w:sz w:val="26"/>
          <w:szCs w:val="26"/>
        </w:rPr>
        <w:t xml:space="preserve"> беспризорности</w:t>
      </w:r>
      <w:r w:rsidR="006C14D3">
        <w:rPr>
          <w:rFonts w:ascii="Times New Roman" w:hAnsi="Times New Roman"/>
          <w:sz w:val="26"/>
          <w:szCs w:val="26"/>
        </w:rPr>
        <w:tab/>
        <w:t xml:space="preserve"> </w:t>
      </w:r>
      <w:r w:rsidRPr="00CF54F1">
        <w:rPr>
          <w:rFonts w:ascii="Times New Roman" w:hAnsi="Times New Roman"/>
          <w:sz w:val="26"/>
          <w:szCs w:val="26"/>
        </w:rPr>
        <w:t>несовершеннолетних.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Администрацией совместно с отделом опеки и попечительства Комитета по образованию Шуйского   района  ведется  работа  по  оказанию  помощи  в  нахождении  места жительства несовершеннолетних по запросу отдела опеки, посещению неблагополучных семей,</w:t>
      </w:r>
      <w:r w:rsidRPr="00CF54F1">
        <w:rPr>
          <w:rFonts w:ascii="Times New Roman" w:hAnsi="Times New Roman"/>
          <w:sz w:val="26"/>
          <w:szCs w:val="26"/>
        </w:rPr>
        <w:tab/>
        <w:t>составлению</w:t>
      </w:r>
      <w:r w:rsidR="006C14D3">
        <w:rPr>
          <w:rFonts w:ascii="Times New Roman" w:hAnsi="Times New Roman"/>
          <w:sz w:val="26"/>
          <w:szCs w:val="26"/>
        </w:rPr>
        <w:t xml:space="preserve"> х</w:t>
      </w:r>
      <w:r w:rsidRPr="00CF54F1">
        <w:rPr>
          <w:rFonts w:ascii="Times New Roman" w:hAnsi="Times New Roman"/>
          <w:sz w:val="26"/>
          <w:szCs w:val="26"/>
        </w:rPr>
        <w:t>арактеристик</w:t>
      </w:r>
      <w:r w:rsidRPr="00CF54F1">
        <w:rPr>
          <w:rFonts w:ascii="Times New Roman" w:hAnsi="Times New Roman"/>
          <w:sz w:val="26"/>
          <w:szCs w:val="26"/>
        </w:rPr>
        <w:tab/>
        <w:t>неблагополуч</w:t>
      </w:r>
      <w:r w:rsidR="006C14D3">
        <w:rPr>
          <w:rFonts w:ascii="Times New Roman" w:hAnsi="Times New Roman"/>
          <w:sz w:val="26"/>
          <w:szCs w:val="26"/>
        </w:rPr>
        <w:t>ных  семей,</w:t>
      </w:r>
      <w:r w:rsidR="006C14D3">
        <w:rPr>
          <w:rFonts w:ascii="Times New Roman" w:hAnsi="Times New Roman"/>
          <w:sz w:val="26"/>
          <w:szCs w:val="26"/>
        </w:rPr>
        <w:tab/>
      </w:r>
      <w:r w:rsidR="006C14D3">
        <w:rPr>
          <w:rFonts w:ascii="Times New Roman" w:hAnsi="Times New Roman"/>
          <w:sz w:val="26"/>
          <w:szCs w:val="26"/>
        </w:rPr>
        <w:tab/>
        <w:t>составлению</w:t>
      </w:r>
      <w:r w:rsidR="006C14D3">
        <w:rPr>
          <w:rFonts w:ascii="Times New Roman" w:hAnsi="Times New Roman"/>
          <w:sz w:val="26"/>
          <w:szCs w:val="26"/>
        </w:rPr>
        <w:tab/>
      </w:r>
      <w:r w:rsidR="006C14D3">
        <w:rPr>
          <w:rFonts w:ascii="Times New Roman" w:hAnsi="Times New Roman"/>
          <w:sz w:val="26"/>
          <w:szCs w:val="26"/>
        </w:rPr>
        <w:tab/>
        <w:t xml:space="preserve">актов </w:t>
      </w:r>
      <w:r w:rsidRPr="00CF54F1">
        <w:rPr>
          <w:rFonts w:ascii="Times New Roman" w:hAnsi="Times New Roman"/>
          <w:sz w:val="26"/>
          <w:szCs w:val="26"/>
        </w:rPr>
        <w:t>обследования жилищно-бытовых условий семей.</w:t>
      </w:r>
    </w:p>
    <w:p w:rsidR="00CF54F1" w:rsidRPr="00CF54F1" w:rsidRDefault="00CF54F1" w:rsidP="006C14D3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6C14D3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За счет средств муниципального бюджета ежемесячно выплачиваются надбавки  за выслугу лет к муниципальным пенсиям </w:t>
      </w:r>
      <w:r w:rsidR="00CF1C3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пенсионерам.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Культура и молодежная политика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 поселении  работает  МБУК «Культурно-досуговый центр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>»,  что  реализует</w:t>
      </w:r>
      <w:r w:rsidRPr="00CF54F1">
        <w:rPr>
          <w:rFonts w:ascii="Times New Roman" w:hAnsi="Times New Roman"/>
          <w:sz w:val="26"/>
          <w:szCs w:val="26"/>
        </w:rPr>
        <w:tab/>
        <w:t>возможности     населения, прежде</w:t>
      </w:r>
      <w:r w:rsidRPr="00CF54F1">
        <w:rPr>
          <w:rFonts w:ascii="Times New Roman" w:hAnsi="Times New Roman"/>
          <w:sz w:val="26"/>
          <w:szCs w:val="26"/>
        </w:rPr>
        <w:tab/>
        <w:t>всего</w:t>
      </w:r>
      <w:r w:rsidRPr="00CF54F1">
        <w:rPr>
          <w:rFonts w:ascii="Times New Roman" w:hAnsi="Times New Roman"/>
          <w:sz w:val="26"/>
          <w:szCs w:val="26"/>
        </w:rPr>
        <w:tab/>
        <w:t>молодежи,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="00271C86">
        <w:rPr>
          <w:rFonts w:ascii="Times New Roman" w:hAnsi="Times New Roman"/>
          <w:sz w:val="26"/>
          <w:szCs w:val="26"/>
        </w:rPr>
        <w:t xml:space="preserve"> </w:t>
      </w:r>
      <w:r w:rsidR="00AA4510">
        <w:rPr>
          <w:rFonts w:ascii="Times New Roman" w:hAnsi="Times New Roman"/>
          <w:sz w:val="26"/>
          <w:szCs w:val="26"/>
        </w:rPr>
        <w:t>с</w:t>
      </w:r>
      <w:r w:rsidRPr="00CF54F1">
        <w:rPr>
          <w:rFonts w:ascii="Times New Roman" w:hAnsi="Times New Roman"/>
          <w:sz w:val="26"/>
          <w:szCs w:val="26"/>
        </w:rPr>
        <w:t xml:space="preserve">аморазвитии, раскрытии  творческого  потенциала.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AA4510">
        <w:rPr>
          <w:rFonts w:ascii="Times New Roman" w:hAnsi="Times New Roman"/>
          <w:sz w:val="26"/>
          <w:szCs w:val="26"/>
        </w:rPr>
        <w:t xml:space="preserve">Размеры помещения МБУК «Культурно-досуговый центр» отвечает требованиям </w:t>
      </w:r>
      <w:hyperlink r:id="rId8" w:history="1">
        <w:r w:rsidRPr="00AA4510">
          <w:rPr>
            <w:rStyle w:val="af"/>
            <w:rFonts w:ascii="Times New Roman" w:hAnsi="Times New Roman"/>
            <w:color w:val="auto"/>
            <w:sz w:val="26"/>
            <w:szCs w:val="26"/>
          </w:rPr>
          <w:t>Приказа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</w:r>
      </w:hyperlink>
      <w:r w:rsidRPr="00CF54F1">
        <w:rPr>
          <w:rFonts w:ascii="Times New Roman" w:hAnsi="Times New Roman"/>
          <w:sz w:val="26"/>
          <w:szCs w:val="26"/>
        </w:rPr>
        <w:t>.</w:t>
      </w:r>
    </w:p>
    <w:p w:rsidR="000E1C5F" w:rsidRPr="000E1C5F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</w:t>
      </w:r>
      <w:r w:rsidRPr="00AA4510">
        <w:rPr>
          <w:rFonts w:ascii="Times New Roman" w:hAnsi="Times New Roman"/>
          <w:sz w:val="26"/>
          <w:szCs w:val="26"/>
        </w:rPr>
        <w:t>МБУК «Культурно-досуговый центр»</w:t>
      </w:r>
      <w:r>
        <w:rPr>
          <w:rFonts w:ascii="Times New Roman" w:hAnsi="Times New Roman"/>
          <w:sz w:val="26"/>
          <w:szCs w:val="26"/>
        </w:rPr>
        <w:t xml:space="preserve"> признан </w:t>
      </w:r>
      <w:r w:rsidRPr="000E1C5F">
        <w:rPr>
          <w:rFonts w:ascii="Times New Roman" w:hAnsi="Times New Roman"/>
          <w:sz w:val="26"/>
          <w:szCs w:val="26"/>
        </w:rPr>
        <w:t xml:space="preserve">лучшим муниципальным учреждениям культуры, находящимся на территориях сельских </w:t>
      </w:r>
      <w:r w:rsidRPr="000E1C5F">
        <w:rPr>
          <w:rFonts w:ascii="Times New Roman" w:hAnsi="Times New Roman"/>
          <w:sz w:val="26"/>
          <w:szCs w:val="26"/>
        </w:rPr>
        <w:lastRenderedPageBreak/>
        <w:t>поселений Ивановской области</w:t>
      </w:r>
      <w:proofErr w:type="gramStart"/>
      <w:r w:rsidRPr="000E1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F54F1" w:rsidRPr="00CF54F1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F54F1" w:rsidRPr="00CF54F1">
        <w:rPr>
          <w:rFonts w:ascii="Times New Roman" w:hAnsi="Times New Roman"/>
          <w:sz w:val="26"/>
          <w:szCs w:val="26"/>
        </w:rPr>
        <w:t xml:space="preserve">Мероприятия  по  работе  с  детьми  и  молодежью  в  поселении  осуществляются </w:t>
      </w:r>
      <w:proofErr w:type="spellStart"/>
      <w:r w:rsidR="00CF54F1"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="00CF54F1" w:rsidRPr="00CF54F1">
        <w:rPr>
          <w:rFonts w:ascii="Times New Roman" w:hAnsi="Times New Roman"/>
          <w:sz w:val="26"/>
          <w:szCs w:val="26"/>
        </w:rPr>
        <w:t xml:space="preserve"> средней   школой,  школой  детского творчества.  Среди мероприятий  по  работе  с  молодёжью  можно  выделить  такие,  как  организация  1-го сентября Дня знаний,  последнего  звонка,  выпускного  вечера,  проведение  митинга  в  честь  Дня  Победы  9  мая,   участие  в  мероприятиях Шуйского  района, мероприятиях, проводимых ко Дню матери, проведение   дискотек для молодежи, спортивных соревнований (соревнований по футболу, баскетболу, волейболу). В рамках муниципальных целевых программ </w:t>
      </w:r>
      <w:proofErr w:type="spellStart"/>
      <w:r>
        <w:rPr>
          <w:rFonts w:ascii="Times New Roman" w:hAnsi="Times New Roman"/>
          <w:sz w:val="26"/>
          <w:szCs w:val="26"/>
        </w:rPr>
        <w:t>Китовского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F54F1" w:rsidRPr="00CF54F1">
        <w:rPr>
          <w:rFonts w:ascii="Times New Roman" w:hAnsi="Times New Roman"/>
          <w:sz w:val="26"/>
          <w:szCs w:val="26"/>
        </w:rPr>
        <w:t>«Молодое поколение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г.г.» и «По развитию физической культуры и массового спорта в </w:t>
      </w:r>
      <w:proofErr w:type="spellStart"/>
      <w:r w:rsidR="00CF54F1"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="00CF54F1" w:rsidRPr="00CF54F1">
        <w:rPr>
          <w:rFonts w:ascii="Times New Roman" w:hAnsi="Times New Roman"/>
          <w:sz w:val="26"/>
          <w:szCs w:val="26"/>
        </w:rPr>
        <w:t xml:space="preserve"> поселении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годы»  проводятся мероприятия и акции, направленные на здоровый образ жизни.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 xml:space="preserve">На  территории  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сельского поселения  работает   межмуниципальное автономное учреждение культуры «Библиотечное объединение Шу</w:t>
      </w:r>
      <w:r w:rsidR="00CF1C30" w:rsidRPr="00271C86">
        <w:rPr>
          <w:rFonts w:ascii="Times New Roman" w:hAnsi="Times New Roman"/>
          <w:sz w:val="26"/>
          <w:szCs w:val="26"/>
        </w:rPr>
        <w:t xml:space="preserve">йского муниципального района». </w:t>
      </w:r>
      <w:r w:rsidRPr="00271C86">
        <w:rPr>
          <w:rFonts w:ascii="Times New Roman" w:hAnsi="Times New Roman"/>
          <w:sz w:val="26"/>
          <w:szCs w:val="26"/>
        </w:rPr>
        <w:t xml:space="preserve">В ней числятся 35778 единицы  хранения. Общая площадь библиотеки </w:t>
      </w:r>
      <w:smartTag w:uri="urn:schemas-microsoft-com:office:smarttags" w:element="metricconverter">
        <w:smartTagPr>
          <w:attr w:name="ProductID" w:val="278,4 кв. м"/>
        </w:smartTagPr>
        <w:r w:rsidRPr="00271C86">
          <w:rPr>
            <w:rFonts w:ascii="Times New Roman" w:hAnsi="Times New Roman"/>
            <w:sz w:val="26"/>
            <w:szCs w:val="26"/>
          </w:rPr>
          <w:t>278,4 кв. м</w:t>
        </w:r>
      </w:smartTag>
      <w:r w:rsidRPr="00271C86">
        <w:rPr>
          <w:rFonts w:ascii="Times New Roman" w:hAnsi="Times New Roman"/>
          <w:sz w:val="26"/>
          <w:szCs w:val="26"/>
        </w:rPr>
        <w:t>.</w:t>
      </w:r>
      <w:r w:rsidRPr="00CF54F1">
        <w:rPr>
          <w:rFonts w:ascii="Times New Roman" w:hAnsi="Times New Roman"/>
          <w:sz w:val="26"/>
          <w:szCs w:val="26"/>
        </w:rPr>
        <w:t xml:space="preserve">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Физическая культура и спорт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</w:t>
      </w:r>
      <w:r w:rsidRPr="00CF54F1">
        <w:rPr>
          <w:rFonts w:ascii="Times New Roman" w:hAnsi="Times New Roman"/>
          <w:sz w:val="26"/>
          <w:szCs w:val="26"/>
        </w:rPr>
        <w:tab/>
        <w:t>территории</w:t>
      </w:r>
      <w:r w:rsidRPr="00CF54F1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расположена</w:t>
      </w:r>
      <w:r w:rsidRPr="00CF54F1">
        <w:rPr>
          <w:rFonts w:ascii="Times New Roman" w:hAnsi="Times New Roman"/>
          <w:sz w:val="26"/>
          <w:szCs w:val="26"/>
        </w:rPr>
        <w:tab/>
        <w:t>1 спортивная</w:t>
      </w:r>
      <w:r w:rsidR="00CF1C30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площадка.</w:t>
      </w:r>
      <w:r w:rsidR="00CF1C30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Спортивные  залы  находятся  </w:t>
      </w:r>
      <w:proofErr w:type="gramStart"/>
      <w:r w:rsidRPr="00CF54F1">
        <w:rPr>
          <w:rFonts w:ascii="Times New Roman" w:hAnsi="Times New Roman"/>
          <w:sz w:val="26"/>
          <w:szCs w:val="26"/>
        </w:rPr>
        <w:t>при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средней  школе  и  филиале областной ДЮСШ №5, на территории поселения бассейны отсутствуют.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CF1C30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</w:p>
    <w:p w:rsidR="00CF54F1" w:rsidRPr="00CF54F1" w:rsidRDefault="00CF54F1" w:rsidP="00CF1C30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сельского поселения          </w:t>
      </w:r>
      <w:r w:rsidR="000B6721">
        <w:rPr>
          <w:rFonts w:ascii="Times New Roman" w:hAnsi="Times New Roman"/>
          <w:sz w:val="26"/>
          <w:szCs w:val="26"/>
        </w:rPr>
        <w:t xml:space="preserve">   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r w:rsidR="000B6721">
        <w:rPr>
          <w:rFonts w:ascii="Times New Roman" w:hAnsi="Times New Roman"/>
          <w:sz w:val="26"/>
          <w:szCs w:val="26"/>
        </w:rPr>
        <w:t xml:space="preserve">      </w:t>
      </w:r>
      <w:r w:rsidR="00CF1C30">
        <w:rPr>
          <w:rFonts w:ascii="Times New Roman" w:hAnsi="Times New Roman"/>
          <w:sz w:val="26"/>
          <w:szCs w:val="26"/>
        </w:rPr>
        <w:t xml:space="preserve">                 </w:t>
      </w:r>
      <w:r w:rsidR="000B6721">
        <w:rPr>
          <w:rFonts w:ascii="Times New Roman" w:hAnsi="Times New Roman"/>
          <w:sz w:val="26"/>
          <w:szCs w:val="26"/>
        </w:rPr>
        <w:t xml:space="preserve"> </w:t>
      </w:r>
      <w:r w:rsidR="00CF1C30">
        <w:rPr>
          <w:rFonts w:ascii="Times New Roman" w:hAnsi="Times New Roman"/>
          <w:sz w:val="26"/>
          <w:szCs w:val="26"/>
        </w:rPr>
        <w:t xml:space="preserve">              </w:t>
      </w:r>
      <w:r w:rsidR="000B6721">
        <w:rPr>
          <w:rFonts w:ascii="Times New Roman" w:hAnsi="Times New Roman"/>
          <w:sz w:val="26"/>
          <w:szCs w:val="26"/>
        </w:rPr>
        <w:t xml:space="preserve">    </w:t>
      </w:r>
      <w:r w:rsidR="00CF1C30">
        <w:rPr>
          <w:rFonts w:ascii="Times New Roman" w:hAnsi="Times New Roman"/>
          <w:sz w:val="26"/>
          <w:szCs w:val="26"/>
        </w:rPr>
        <w:t>А.С. Сорокина</w:t>
      </w:r>
    </w:p>
    <w:p w:rsidR="00CF54F1" w:rsidRPr="00CF54F1" w:rsidRDefault="00CF54F1" w:rsidP="00CF1C30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F2CF4" w:rsidRPr="00CF54F1" w:rsidRDefault="00EF2CF4" w:rsidP="00DF7F41">
      <w:pPr>
        <w:ind w:firstLine="0"/>
        <w:rPr>
          <w:rFonts w:ascii="Times New Roman" w:hAnsi="Times New Roman"/>
          <w:sz w:val="26"/>
          <w:szCs w:val="26"/>
        </w:rPr>
      </w:pPr>
    </w:p>
    <w:sectPr w:rsidR="00EF2CF4" w:rsidRPr="00CF54F1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4.5pt;height:45.75pt" o:bullet="t">
        <v:imagedata r:id="rId1" o:title=""/>
      </v:shape>
    </w:pict>
  </w:numPicBullet>
  <w:abstractNum w:abstractNumId="0">
    <w:nsid w:val="12625C25"/>
    <w:multiLevelType w:val="hybridMultilevel"/>
    <w:tmpl w:val="1F9C168C"/>
    <w:lvl w:ilvl="0" w:tplc="757A5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83CBC"/>
    <w:multiLevelType w:val="hybridMultilevel"/>
    <w:tmpl w:val="678E0B22"/>
    <w:lvl w:ilvl="0" w:tplc="62409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11B23"/>
    <w:multiLevelType w:val="multilevel"/>
    <w:tmpl w:val="9CE22F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A1"/>
    <w:rsid w:val="00025D85"/>
    <w:rsid w:val="000B6721"/>
    <w:rsid w:val="000E1C5F"/>
    <w:rsid w:val="001672A6"/>
    <w:rsid w:val="00173550"/>
    <w:rsid w:val="0017624C"/>
    <w:rsid w:val="00240EA3"/>
    <w:rsid w:val="00271C86"/>
    <w:rsid w:val="00283DF9"/>
    <w:rsid w:val="00350669"/>
    <w:rsid w:val="004273AB"/>
    <w:rsid w:val="004A2D4B"/>
    <w:rsid w:val="005A4A75"/>
    <w:rsid w:val="005C2F34"/>
    <w:rsid w:val="005E1E1C"/>
    <w:rsid w:val="005E5EDC"/>
    <w:rsid w:val="00632257"/>
    <w:rsid w:val="006C14D3"/>
    <w:rsid w:val="006E4B0A"/>
    <w:rsid w:val="00766546"/>
    <w:rsid w:val="00774D8A"/>
    <w:rsid w:val="007E3978"/>
    <w:rsid w:val="007E4C91"/>
    <w:rsid w:val="008455A1"/>
    <w:rsid w:val="00851C6E"/>
    <w:rsid w:val="008F0193"/>
    <w:rsid w:val="00935512"/>
    <w:rsid w:val="009B5AD4"/>
    <w:rsid w:val="009B5CE9"/>
    <w:rsid w:val="009C03BB"/>
    <w:rsid w:val="00A16FF9"/>
    <w:rsid w:val="00AA4510"/>
    <w:rsid w:val="00AA67AD"/>
    <w:rsid w:val="00AC48EB"/>
    <w:rsid w:val="00B10D28"/>
    <w:rsid w:val="00BA2803"/>
    <w:rsid w:val="00BF0BEC"/>
    <w:rsid w:val="00C04C06"/>
    <w:rsid w:val="00C07ACE"/>
    <w:rsid w:val="00CF1C30"/>
    <w:rsid w:val="00CF1F85"/>
    <w:rsid w:val="00CF54F1"/>
    <w:rsid w:val="00DC7CA5"/>
    <w:rsid w:val="00DF7F41"/>
    <w:rsid w:val="00E20B95"/>
    <w:rsid w:val="00E2659A"/>
    <w:rsid w:val="00E33BC6"/>
    <w:rsid w:val="00E76660"/>
    <w:rsid w:val="00EA035C"/>
    <w:rsid w:val="00EA66A4"/>
    <w:rsid w:val="00EF0576"/>
    <w:rsid w:val="00EF2CF4"/>
    <w:rsid w:val="00EF63C1"/>
    <w:rsid w:val="00EF7C53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AC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871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46EA-6BA2-4066-A235-19AAC3C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23</cp:revision>
  <cp:lastPrinted>2018-11-19T07:10:00Z</cp:lastPrinted>
  <dcterms:created xsi:type="dcterms:W3CDTF">2017-11-15T07:39:00Z</dcterms:created>
  <dcterms:modified xsi:type="dcterms:W3CDTF">2018-11-19T09:54:00Z</dcterms:modified>
</cp:coreProperties>
</file>