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Китовского сельского поселения  и членов</w:t>
      </w:r>
      <w:r w:rsidR="009E5DCC">
        <w:rPr>
          <w:b/>
          <w:sz w:val="28"/>
          <w:szCs w:val="28"/>
        </w:rPr>
        <w:t xml:space="preserve"> их семей  за период с 01.01.2020</w:t>
      </w:r>
      <w:r>
        <w:rPr>
          <w:b/>
          <w:sz w:val="28"/>
          <w:szCs w:val="28"/>
        </w:rPr>
        <w:t xml:space="preserve"> по 31.12.20</w:t>
      </w:r>
      <w:r w:rsidR="009E5D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</w:p>
    <w:p w:rsidR="00B01C5D" w:rsidRDefault="00B01C5D" w:rsidP="009F50FD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F50FD" w:rsidRPr="006C00BA" w:rsidTr="00FD286F">
        <w:trPr>
          <w:trHeight w:val="1391"/>
        </w:trPr>
        <w:tc>
          <w:tcPr>
            <w:tcW w:w="468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9F50FD" w:rsidRPr="001267AD" w:rsidRDefault="009F50FD" w:rsidP="00B12E66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r w:rsidRPr="001267AD">
              <w:rPr>
                <w:sz w:val="20"/>
                <w:szCs w:val="20"/>
              </w:rPr>
              <w:t xml:space="preserve"> годовой доход за 20</w:t>
            </w:r>
            <w:r w:rsidR="00B12E66"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F50FD" w:rsidRPr="001267AD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Кельман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Борисович,</w:t>
            </w:r>
          </w:p>
          <w:p w:rsidR="009F50FD" w:rsidRPr="001267AD" w:rsidRDefault="006A2C0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Китовского сельского поселения</w:t>
            </w:r>
          </w:p>
        </w:tc>
        <w:tc>
          <w:tcPr>
            <w:tcW w:w="1452" w:type="dxa"/>
          </w:tcPr>
          <w:p w:rsidR="009F50FD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512683,33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1998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ИЖ-ЮЗК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Nissanmaran</w:t>
            </w:r>
            <w:proofErr w:type="spellEnd"/>
            <w:r>
              <w:rPr>
                <w:sz w:val="20"/>
                <w:szCs w:val="20"/>
              </w:rPr>
              <w:t>» 2008 года выпуска</w:t>
            </w:r>
          </w:p>
        </w:tc>
        <w:tc>
          <w:tcPr>
            <w:tcW w:w="1449" w:type="dxa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2" w:type="dxa"/>
          </w:tcPr>
          <w:p w:rsidR="009F50FD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1 845 735,35</w:t>
            </w:r>
          </w:p>
        </w:tc>
        <w:tc>
          <w:tcPr>
            <w:tcW w:w="1788" w:type="dxa"/>
            <w:vAlign w:val="center"/>
          </w:tcPr>
          <w:p w:rsidR="00532408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A75E51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  <w:vAlign w:val="center"/>
          </w:tcPr>
          <w:p w:rsidR="00532408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 кв. м</w:t>
            </w:r>
            <w:r w:rsidR="00532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88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A6B" w:rsidRPr="006C00BA" w:rsidTr="00FD286F">
        <w:trPr>
          <w:trHeight w:val="145"/>
        </w:trPr>
        <w:tc>
          <w:tcPr>
            <w:tcW w:w="468" w:type="dxa"/>
          </w:tcPr>
          <w:p w:rsidR="002C2A6B" w:rsidRDefault="0067662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Любовь Владимировна</w:t>
            </w:r>
          </w:p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 и экономики</w:t>
            </w:r>
          </w:p>
        </w:tc>
        <w:tc>
          <w:tcPr>
            <w:tcW w:w="1452" w:type="dxa"/>
          </w:tcPr>
          <w:p w:rsidR="009E5DCC" w:rsidRDefault="009E5DCC" w:rsidP="00FD286F">
            <w:pPr>
              <w:jc w:val="center"/>
              <w:rPr>
                <w:sz w:val="20"/>
                <w:szCs w:val="20"/>
              </w:rPr>
            </w:pPr>
          </w:p>
          <w:p w:rsidR="002C2A6B" w:rsidRDefault="009E5DCC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504 660,68</w:t>
            </w:r>
          </w:p>
        </w:tc>
        <w:tc>
          <w:tcPr>
            <w:tcW w:w="1788" w:type="dxa"/>
            <w:vAlign w:val="center"/>
          </w:tcPr>
          <w:p w:rsidR="002C2A6B" w:rsidRDefault="002C2A6B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</w:tcPr>
          <w:p w:rsidR="009F50FD" w:rsidRDefault="0067662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Сиванова</w:t>
            </w:r>
            <w:proofErr w:type="spellEnd"/>
            <w:r>
              <w:rPr>
                <w:sz w:val="20"/>
                <w:szCs w:val="20"/>
              </w:rPr>
              <w:t xml:space="preserve"> Лилия Витальевна,</w:t>
            </w:r>
          </w:p>
          <w:p w:rsidR="009F50FD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информационно-организационной, правовой и кадровой работы</w:t>
            </w:r>
          </w:p>
        </w:tc>
        <w:tc>
          <w:tcPr>
            <w:tcW w:w="1452" w:type="dxa"/>
          </w:tcPr>
          <w:p w:rsidR="009E5DCC" w:rsidRDefault="009E5DCC" w:rsidP="00FD286F">
            <w:pPr>
              <w:jc w:val="center"/>
              <w:rPr>
                <w:sz w:val="20"/>
                <w:szCs w:val="20"/>
              </w:rPr>
            </w:pPr>
          </w:p>
          <w:p w:rsidR="009F50FD" w:rsidRPr="001267AD" w:rsidRDefault="009E5DCC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370 662,39</w:t>
            </w:r>
          </w:p>
        </w:tc>
        <w:tc>
          <w:tcPr>
            <w:tcW w:w="1788" w:type="dxa"/>
            <w:vAlign w:val="center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D06DB0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5F21" w:rsidRDefault="00E25F21"/>
    <w:sectPr w:rsidR="00E25F21" w:rsidSect="00B01C5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D"/>
    <w:rsid w:val="0028414F"/>
    <w:rsid w:val="002C2A6B"/>
    <w:rsid w:val="0036635F"/>
    <w:rsid w:val="003F56B8"/>
    <w:rsid w:val="00532408"/>
    <w:rsid w:val="00582CC0"/>
    <w:rsid w:val="005D5F16"/>
    <w:rsid w:val="00625F19"/>
    <w:rsid w:val="0067662F"/>
    <w:rsid w:val="006A2C07"/>
    <w:rsid w:val="009251E7"/>
    <w:rsid w:val="009E5DCC"/>
    <w:rsid w:val="009F50FD"/>
    <w:rsid w:val="00A75E51"/>
    <w:rsid w:val="00A942BB"/>
    <w:rsid w:val="00B01C5D"/>
    <w:rsid w:val="00B12E66"/>
    <w:rsid w:val="00C93048"/>
    <w:rsid w:val="00CA6A73"/>
    <w:rsid w:val="00CB1EAB"/>
    <w:rsid w:val="00D06DB0"/>
    <w:rsid w:val="00DB73AE"/>
    <w:rsid w:val="00E2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2021-04-27T11:24:00Z</dcterms:created>
  <dcterms:modified xsi:type="dcterms:W3CDTF">2021-04-27T11:29:00Z</dcterms:modified>
</cp:coreProperties>
</file>