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E" w:rsidRDefault="00986A9E" w:rsidP="00986A9E">
      <w:pPr>
        <w:pStyle w:val="3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 администрации</w:t>
      </w:r>
    </w:p>
    <w:p w:rsidR="00986A9E" w:rsidRDefault="00986A9E" w:rsidP="00986A9E">
      <w:pPr>
        <w:pStyle w:val="3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   от 20.08.2012 года №89</w:t>
      </w:r>
    </w:p>
    <w:p w:rsidR="00986A9E" w:rsidRDefault="00FD5D67" w:rsidP="00986A9E">
      <w:pPr>
        <w:pStyle w:val="3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(с</w:t>
      </w:r>
      <w:r w:rsidR="00986A9E">
        <w:rPr>
          <w:sz w:val="28"/>
          <w:szCs w:val="28"/>
        </w:rPr>
        <w:t xml:space="preserve"> изменениями  от 26.07.2016г.</w:t>
      </w:r>
      <w:r>
        <w:rPr>
          <w:sz w:val="28"/>
          <w:szCs w:val="28"/>
        </w:rPr>
        <w:t xml:space="preserve">  пост.149)</w:t>
      </w:r>
    </w:p>
    <w:p w:rsidR="00986A9E" w:rsidRDefault="00986A9E" w:rsidP="006D203C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86A9E" w:rsidRDefault="00986A9E" w:rsidP="006D203C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86A9E" w:rsidRDefault="00986A9E" w:rsidP="006D203C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5F72" w:rsidRPr="006D203C" w:rsidRDefault="00841682" w:rsidP="006D203C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D203C">
        <w:rPr>
          <w:sz w:val="28"/>
          <w:szCs w:val="28"/>
        </w:rPr>
        <w:t>АДМИНИСТРАТИВНЫЙ РЕГЛАМЕНТ</w:t>
      </w:r>
      <w:r w:rsidRPr="006D203C">
        <w:rPr>
          <w:sz w:val="28"/>
          <w:szCs w:val="28"/>
        </w:rPr>
        <w:br/>
        <w:t xml:space="preserve">Администрации </w:t>
      </w:r>
      <w:proofErr w:type="spellStart"/>
      <w:r w:rsidRPr="006D203C">
        <w:rPr>
          <w:sz w:val="28"/>
          <w:szCs w:val="28"/>
        </w:rPr>
        <w:t>Китовского</w:t>
      </w:r>
      <w:proofErr w:type="spellEnd"/>
      <w:r w:rsidRPr="006D203C">
        <w:rPr>
          <w:sz w:val="28"/>
          <w:szCs w:val="28"/>
        </w:rPr>
        <w:t xml:space="preserve"> сельского поселения</w:t>
      </w:r>
      <w:r w:rsidRPr="006D203C">
        <w:rPr>
          <w:sz w:val="28"/>
          <w:szCs w:val="28"/>
        </w:rPr>
        <w:br/>
        <w:t>Шуйского муниципального района</w:t>
      </w:r>
      <w:r w:rsidRPr="006D203C">
        <w:rPr>
          <w:sz w:val="28"/>
          <w:szCs w:val="28"/>
        </w:rPr>
        <w:br/>
        <w:t>предоставление муниципальной услуги:</w:t>
      </w:r>
    </w:p>
    <w:p w:rsidR="00FD5D67" w:rsidRDefault="00841682" w:rsidP="00FD5D67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D203C">
        <w:rPr>
          <w:sz w:val="28"/>
          <w:szCs w:val="28"/>
        </w:rPr>
        <w:t>«Выдача ордеров на производство земляных работ»</w:t>
      </w:r>
    </w:p>
    <w:p w:rsidR="006A1AD9" w:rsidRDefault="00ED5AA5" w:rsidP="00FD5D67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F5F72" w:rsidRPr="006D203C" w:rsidRDefault="00FD5D67" w:rsidP="00FD5D67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682" w:rsidRPr="006D203C">
        <w:rPr>
          <w:sz w:val="28"/>
          <w:szCs w:val="28"/>
        </w:rPr>
        <w:t>Общие положения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D5D67">
        <w:rPr>
          <w:sz w:val="24"/>
          <w:szCs w:val="24"/>
        </w:rPr>
        <w:t>1. 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 (далее по тексту -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7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1.2.</w:t>
      </w:r>
      <w:r w:rsidR="00841682" w:rsidRPr="00FD5D67">
        <w:rPr>
          <w:sz w:val="24"/>
          <w:szCs w:val="24"/>
        </w:rPr>
        <w:t xml:space="preserve"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</w:t>
      </w:r>
      <w:proofErr w:type="spellStart"/>
      <w:r w:rsidR="00841682" w:rsidRPr="00FD5D67">
        <w:rPr>
          <w:sz w:val="24"/>
          <w:szCs w:val="24"/>
        </w:rPr>
        <w:t>Китовского</w:t>
      </w:r>
      <w:proofErr w:type="spellEnd"/>
      <w:r w:rsidR="00841682" w:rsidRPr="00FD5D67">
        <w:rPr>
          <w:sz w:val="24"/>
          <w:szCs w:val="24"/>
        </w:rPr>
        <w:t xml:space="preserve"> сельского поселения,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FD5D67" w:rsidRDefault="00FD5D67" w:rsidP="00FD5D67">
      <w:pPr>
        <w:pStyle w:val="20"/>
        <w:shd w:val="clear" w:color="auto" w:fill="auto"/>
        <w:tabs>
          <w:tab w:val="left" w:pos="78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="00841682" w:rsidRPr="00FD5D67">
        <w:rPr>
          <w:sz w:val="24"/>
          <w:szCs w:val="24"/>
        </w:rPr>
        <w:t>Регламент устанавливает требования к предоставлению муниципальной услуги «Выдача ордеров на производство земляных работ», определяет сроки и последовательность действий (административные процедуры) при рассмотрении обращений граждан</w:t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78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1.4.</w:t>
      </w:r>
      <w:r w:rsidR="00841682" w:rsidRPr="00FD5D67">
        <w:rPr>
          <w:sz w:val="24"/>
          <w:szCs w:val="24"/>
        </w:rPr>
        <w:t>Получателями муниципальной услуги (далее - Заявители) могут быть застройщики - физические или юридические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доверенности.</w:t>
      </w:r>
    </w:p>
    <w:p w:rsidR="00FD5D67" w:rsidRDefault="00FD5D67" w:rsidP="00FD5D67">
      <w:pPr>
        <w:pStyle w:val="20"/>
        <w:shd w:val="clear" w:color="auto" w:fill="auto"/>
        <w:tabs>
          <w:tab w:val="left" w:pos="89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1.5.</w:t>
      </w:r>
      <w:r w:rsidR="00841682" w:rsidRPr="00FD5D67">
        <w:rPr>
          <w:sz w:val="24"/>
          <w:szCs w:val="24"/>
        </w:rPr>
        <w:t>Получателями муниципальной услуги (далее - Заявители) могут быть застройщики - физические или юридические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</w:t>
      </w:r>
      <w:r>
        <w:rPr>
          <w:sz w:val="24"/>
          <w:szCs w:val="24"/>
        </w:rPr>
        <w:t xml:space="preserve">вующие на основании </w:t>
      </w:r>
      <w:proofErr w:type="spellStart"/>
      <w:r>
        <w:rPr>
          <w:sz w:val="24"/>
          <w:szCs w:val="24"/>
        </w:rPr>
        <w:t>доверенност</w:t>
      </w:r>
      <w:proofErr w:type="spellEnd"/>
    </w:p>
    <w:p w:rsidR="00FD5D67" w:rsidRDefault="00FD5D67" w:rsidP="00FD5D67">
      <w:pPr>
        <w:pStyle w:val="20"/>
        <w:shd w:val="clear" w:color="auto" w:fill="auto"/>
        <w:tabs>
          <w:tab w:val="left" w:pos="89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895"/>
        </w:tabs>
        <w:spacing w:before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41682" w:rsidRPr="00FD5D67">
        <w:rPr>
          <w:b/>
          <w:sz w:val="24"/>
          <w:szCs w:val="24"/>
        </w:rPr>
        <w:t>Порядок предоставления муниципальной услуги</w:t>
      </w:r>
    </w:p>
    <w:p w:rsidR="001F5F72" w:rsidRPr="00FD5D67" w:rsidRDefault="00FD5D67" w:rsidP="006D203C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1682" w:rsidRPr="00FD5D67">
        <w:rPr>
          <w:sz w:val="24"/>
          <w:szCs w:val="24"/>
        </w:rPr>
        <w:t>2. Стандарт предоставления муниципальной услуги</w:t>
      </w:r>
    </w:p>
    <w:p w:rsidR="001F5F72" w:rsidRPr="00FD5D67" w:rsidRDefault="00FD5D67" w:rsidP="006D203C">
      <w:pPr>
        <w:pStyle w:val="20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682" w:rsidRPr="00FD5D67">
        <w:rPr>
          <w:sz w:val="24"/>
          <w:szCs w:val="24"/>
        </w:rPr>
        <w:t>2.1 Наименование муниципальной услуги, порядок предоставления которой определяется Регламентом: «Выдача ордеров на производство земляных работ» (далее по тексту - муниципальная услуга).</w:t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92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2.2.</w:t>
      </w:r>
      <w:r w:rsidR="00841682" w:rsidRPr="00FD5D67">
        <w:rPr>
          <w:sz w:val="24"/>
          <w:szCs w:val="24"/>
        </w:rPr>
        <w:t>Наименование органа, предоставляющего муниципальную услугу:</w:t>
      </w:r>
    </w:p>
    <w:p w:rsidR="001F5F72" w:rsidRPr="00FD5D67" w:rsidRDefault="00841682" w:rsidP="006D203C">
      <w:pPr>
        <w:pStyle w:val="3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FD5D67">
        <w:rPr>
          <w:sz w:val="24"/>
          <w:szCs w:val="24"/>
        </w:rPr>
        <w:t xml:space="preserve">Услуга предоставляется администрацией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поселения, непосредственно отделом по имуществу и земельным вопросам </w:t>
      </w:r>
      <w:r w:rsidRPr="00FD5D67">
        <w:rPr>
          <w:rStyle w:val="31"/>
          <w:sz w:val="24"/>
          <w:szCs w:val="24"/>
        </w:rPr>
        <w:t xml:space="preserve">администрации </w:t>
      </w:r>
      <w:proofErr w:type="spellStart"/>
      <w:r w:rsidRPr="00FD5D67">
        <w:rPr>
          <w:rStyle w:val="31"/>
          <w:sz w:val="24"/>
          <w:szCs w:val="24"/>
        </w:rPr>
        <w:t>Китовского</w:t>
      </w:r>
      <w:proofErr w:type="spellEnd"/>
      <w:r w:rsidRPr="00FD5D67">
        <w:rPr>
          <w:rStyle w:val="31"/>
          <w:sz w:val="24"/>
          <w:szCs w:val="24"/>
        </w:rPr>
        <w:t xml:space="preserve"> сельского поселения (далее - Отдел администрации).</w:t>
      </w:r>
    </w:p>
    <w:p w:rsidR="001F5F72" w:rsidRPr="00FD5D67" w:rsidRDefault="00841682" w:rsidP="006D203C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FD5D67">
        <w:rPr>
          <w:sz w:val="24"/>
          <w:szCs w:val="24"/>
        </w:rPr>
        <w:t xml:space="preserve">Место нахождения и почтовый адрес Администрации: 155927 Ивановская </w:t>
      </w:r>
      <w:r w:rsidRPr="00FD5D67">
        <w:rPr>
          <w:sz w:val="24"/>
          <w:szCs w:val="24"/>
        </w:rPr>
        <w:lastRenderedPageBreak/>
        <w:t xml:space="preserve">область Шуйский район село </w:t>
      </w:r>
      <w:proofErr w:type="spellStart"/>
      <w:r w:rsidRPr="00FD5D67">
        <w:rPr>
          <w:sz w:val="24"/>
          <w:szCs w:val="24"/>
        </w:rPr>
        <w:t>Китово</w:t>
      </w:r>
      <w:proofErr w:type="spellEnd"/>
      <w:r w:rsidRPr="00FD5D67">
        <w:rPr>
          <w:sz w:val="24"/>
          <w:szCs w:val="24"/>
        </w:rPr>
        <w:t xml:space="preserve"> </w:t>
      </w:r>
      <w:proofErr w:type="spellStart"/>
      <w:r w:rsidRPr="00FD5D67">
        <w:rPr>
          <w:sz w:val="24"/>
          <w:szCs w:val="24"/>
        </w:rPr>
        <w:t>ул</w:t>
      </w:r>
      <w:proofErr w:type="gramStart"/>
      <w:r w:rsidRPr="00FD5D67">
        <w:rPr>
          <w:sz w:val="24"/>
          <w:szCs w:val="24"/>
        </w:rPr>
        <w:t>.С</w:t>
      </w:r>
      <w:proofErr w:type="gramEnd"/>
      <w:r w:rsidRPr="00FD5D67">
        <w:rPr>
          <w:sz w:val="24"/>
          <w:szCs w:val="24"/>
        </w:rPr>
        <w:t>евсрная</w:t>
      </w:r>
      <w:proofErr w:type="spellEnd"/>
      <w:r w:rsidRPr="00FD5D67">
        <w:rPr>
          <w:sz w:val="24"/>
          <w:szCs w:val="24"/>
        </w:rPr>
        <w:t xml:space="preserve"> д.2</w:t>
      </w:r>
    </w:p>
    <w:p w:rsidR="001F5F72" w:rsidRPr="00FD5D67" w:rsidRDefault="00841682" w:rsidP="006D203C">
      <w:pPr>
        <w:pStyle w:val="3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FD5D67">
        <w:rPr>
          <w:sz w:val="24"/>
          <w:szCs w:val="24"/>
        </w:rPr>
        <w:t>телефон: 8(49351) 35-189,35-186,</w:t>
      </w:r>
    </w:p>
    <w:p w:rsidR="001F5F72" w:rsidRPr="00FD5D67" w:rsidRDefault="00841682" w:rsidP="006D203C">
      <w:pPr>
        <w:pStyle w:val="3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FD5D67">
        <w:rPr>
          <w:sz w:val="24"/>
          <w:szCs w:val="24"/>
        </w:rPr>
        <w:t xml:space="preserve">адрес электронной почты: </w:t>
      </w:r>
      <w:r w:rsidRPr="00FD5D67">
        <w:rPr>
          <w:sz w:val="24"/>
          <w:szCs w:val="24"/>
          <w:lang w:val="en-US" w:eastAsia="en-US" w:bidi="en-US"/>
        </w:rPr>
        <w:t>E</w:t>
      </w:r>
      <w:r w:rsidRPr="00FD5D67">
        <w:rPr>
          <w:sz w:val="24"/>
          <w:szCs w:val="24"/>
          <w:lang w:eastAsia="en-US" w:bidi="en-US"/>
        </w:rPr>
        <w:t>-</w:t>
      </w:r>
      <w:r w:rsidRPr="00FD5D67">
        <w:rPr>
          <w:sz w:val="24"/>
          <w:szCs w:val="24"/>
          <w:lang w:val="en-US" w:eastAsia="en-US" w:bidi="en-US"/>
        </w:rPr>
        <w:t>mail</w:t>
      </w:r>
      <w:r w:rsidRPr="00FD5D67">
        <w:rPr>
          <w:sz w:val="24"/>
          <w:szCs w:val="24"/>
          <w:lang w:eastAsia="en-US" w:bidi="en-US"/>
        </w:rPr>
        <w:t xml:space="preserve">: </w:t>
      </w:r>
      <w:proofErr w:type="spellStart"/>
      <w:r w:rsidRPr="00FD5D67">
        <w:rPr>
          <w:sz w:val="24"/>
          <w:szCs w:val="24"/>
          <w:lang w:val="en-US" w:eastAsia="en-US" w:bidi="en-US"/>
        </w:rPr>
        <w:t>kitovo</w:t>
      </w:r>
      <w:proofErr w:type="spellEnd"/>
      <w:r w:rsidR="006171D0" w:rsidRPr="00FD5D67">
        <w:rPr>
          <w:sz w:val="24"/>
          <w:szCs w:val="24"/>
        </w:rPr>
        <w:fldChar w:fldCharType="begin"/>
      </w:r>
      <w:r w:rsidR="006171D0" w:rsidRPr="00FD5D67">
        <w:rPr>
          <w:sz w:val="24"/>
          <w:szCs w:val="24"/>
        </w:rPr>
        <w:instrText>HYPERLINK "mailto:l@Rambler.ru"</w:instrText>
      </w:r>
      <w:r w:rsidR="006171D0" w:rsidRPr="00FD5D67">
        <w:rPr>
          <w:sz w:val="24"/>
          <w:szCs w:val="24"/>
        </w:rPr>
        <w:fldChar w:fldCharType="separate"/>
      </w:r>
      <w:r w:rsidRPr="00FD5D67">
        <w:rPr>
          <w:rStyle w:val="a3"/>
          <w:sz w:val="24"/>
          <w:szCs w:val="24"/>
        </w:rPr>
        <w:t>l@Rambler.ru</w:t>
      </w:r>
      <w:r w:rsidR="006171D0" w:rsidRPr="00FD5D67">
        <w:rPr>
          <w:sz w:val="24"/>
          <w:szCs w:val="24"/>
        </w:rPr>
        <w:fldChar w:fldCharType="end"/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9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2.3.</w:t>
      </w:r>
      <w:r w:rsidR="00841682" w:rsidRPr="00FD5D67">
        <w:rPr>
          <w:sz w:val="24"/>
          <w:szCs w:val="24"/>
        </w:rPr>
        <w:t>Результатом предоставления муниципальной услуги является: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firstLine="560"/>
        <w:rPr>
          <w:sz w:val="24"/>
          <w:szCs w:val="24"/>
        </w:rPr>
      </w:pPr>
      <w:r w:rsidRPr="00FD5D67">
        <w:rPr>
          <w:sz w:val="24"/>
          <w:szCs w:val="24"/>
        </w:rPr>
        <w:t>выдача ордера на производство земляных работ;</w:t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926"/>
        </w:tabs>
        <w:spacing w:before="0" w:line="240" w:lineRule="auto"/>
        <w:ind w:left="560"/>
        <w:rPr>
          <w:sz w:val="24"/>
          <w:szCs w:val="24"/>
        </w:rPr>
      </w:pPr>
      <w:r>
        <w:rPr>
          <w:sz w:val="24"/>
          <w:szCs w:val="24"/>
        </w:rPr>
        <w:t>2.4.</w:t>
      </w:r>
      <w:r w:rsidR="00841682" w:rsidRPr="00FD5D67">
        <w:rPr>
          <w:sz w:val="24"/>
          <w:szCs w:val="24"/>
        </w:rPr>
        <w:t xml:space="preserve"> Сроки предоставления муниципальной услуги.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before="0" w:line="240" w:lineRule="auto"/>
        <w:ind w:firstLine="560"/>
        <w:rPr>
          <w:sz w:val="24"/>
          <w:szCs w:val="24"/>
        </w:rPr>
      </w:pPr>
      <w:r w:rsidRPr="00FD5D67">
        <w:rPr>
          <w:sz w:val="24"/>
          <w:szCs w:val="24"/>
        </w:rPr>
        <w:t xml:space="preserve">в течение 10 дней со дня регистрации в Администрации заявления о выдаче </w:t>
      </w:r>
      <w:proofErr w:type="spellStart"/>
      <w:r w:rsidRPr="00FD5D67">
        <w:rPr>
          <w:sz w:val="24"/>
          <w:szCs w:val="24"/>
        </w:rPr>
        <w:t>ордела</w:t>
      </w:r>
      <w:proofErr w:type="spellEnd"/>
      <w:r w:rsidRPr="00FD5D67">
        <w:rPr>
          <w:sz w:val="24"/>
          <w:szCs w:val="24"/>
        </w:rPr>
        <w:t>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1F5F72" w:rsidRPr="00FD5D67" w:rsidRDefault="00FD5D67" w:rsidP="00FD5D67">
      <w:pPr>
        <w:pStyle w:val="20"/>
        <w:shd w:val="clear" w:color="auto" w:fill="auto"/>
        <w:tabs>
          <w:tab w:val="left" w:pos="85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2.5.</w:t>
      </w:r>
      <w:r w:rsidR="00841682" w:rsidRPr="00FD5D67">
        <w:rPr>
          <w:sz w:val="24"/>
          <w:szCs w:val="24"/>
        </w:rPr>
        <w:t>Правовые основания для предоставления муниципальной услуги Конституция Российской Федерации;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F5F72" w:rsidRDefault="00841682" w:rsidP="006D20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>Федеральный закон от 2.05.2006 № 59-ФЗ «О порядке рассмотрения обращений граждан Российской Федерации»;</w:t>
      </w:r>
    </w:p>
    <w:p w:rsidR="00ED5AA5" w:rsidRPr="00FD5D67" w:rsidRDefault="00ED5AA5" w:rsidP="006D20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Федеральный  Закон от 24.11.1995  №181-ФЗ  «О  социальной  защите  инвалидов  в  Российской Федерации»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 xml:space="preserve">Правила благоустройства территории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поселения;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 xml:space="preserve">Устав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поселения;</w:t>
      </w:r>
    </w:p>
    <w:p w:rsidR="001F5F72" w:rsidRPr="00FD5D67" w:rsidRDefault="00841682" w:rsidP="00FD5D67">
      <w:pPr>
        <w:pStyle w:val="20"/>
        <w:numPr>
          <w:ilvl w:val="1"/>
          <w:numId w:val="17"/>
        </w:numPr>
        <w:shd w:val="clear" w:color="auto" w:fill="auto"/>
        <w:tabs>
          <w:tab w:val="left" w:pos="855"/>
        </w:tabs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Заявление о предоставлении муниципальной услуги (Приложение № 1 к административному регламенту);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Чертежи проектной документации или схемы;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Проект производства работ, согласованный с заинтересованными службами;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Схему производства работ, согласованную с владельцами подземных и надземных инженерных сетей и землепользователей.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Требовать от заявителей иные документы, не предусмотренные данным пунктом административного регламента, не допускается.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Перечень документов, необходимых для предоставления муниципальной услуги, можно получить у начальника Отдела, непосредственно предоставляющего муниципальную услугу.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 исправления и подчистки в заявлении и документах не допускаются,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8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2.7.</w:t>
      </w:r>
      <w:r w:rsidR="00841682" w:rsidRPr="00FD5D67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несоответствие заявления о выдаче ордера установленной форме;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текст письменного обращения не поддается прочтению, в том числе фамилия / наименование юридического лица и почтовый адрес Заявителя.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420"/>
        <w:rPr>
          <w:sz w:val="24"/>
          <w:szCs w:val="24"/>
        </w:rPr>
      </w:pPr>
      <w:r w:rsidRPr="00FD5D67">
        <w:rPr>
          <w:sz w:val="24"/>
          <w:szCs w:val="24"/>
        </w:rPr>
        <w:t>В случае если отказ в приеме и рассмотрении документов, подаваемых Заявителем в целях получения ордера, дается специалистом Администрации в ходе личного приема, основания такого отказа разъясняются Заявителю начальником Отдела администрации в устной форме непосредственно на личном приеме (письменный ответ не изготавливается).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420"/>
        <w:rPr>
          <w:sz w:val="24"/>
          <w:szCs w:val="24"/>
        </w:rPr>
      </w:pPr>
      <w:r w:rsidRPr="00FD5D67">
        <w:rPr>
          <w:sz w:val="24"/>
          <w:szCs w:val="24"/>
        </w:rPr>
        <w:t>В случае</w:t>
      </w:r>
      <w:proofErr w:type="gramStart"/>
      <w:r w:rsidRPr="00FD5D67">
        <w:rPr>
          <w:sz w:val="24"/>
          <w:szCs w:val="24"/>
        </w:rPr>
        <w:t>,</w:t>
      </w:r>
      <w:proofErr w:type="gramEnd"/>
      <w:r w:rsidRPr="00FD5D67">
        <w:rPr>
          <w:sz w:val="24"/>
          <w:szCs w:val="24"/>
        </w:rPr>
        <w:t xml:space="preserve"> если основания к отказу в приеме и рассмотрении документов выявляются </w:t>
      </w:r>
      <w:r w:rsidRPr="00FD5D67">
        <w:rPr>
          <w:sz w:val="24"/>
          <w:szCs w:val="24"/>
        </w:rPr>
        <w:lastRenderedPageBreak/>
        <w:t>в ходе рассмотрения письменного обращения Заявителя, поступившего в приемную Администрации, основания отказа разъясняются Заявителю в письменном ответе.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850"/>
        </w:tabs>
        <w:spacing w:before="0" w:line="240" w:lineRule="auto"/>
        <w:ind w:left="520"/>
        <w:rPr>
          <w:sz w:val="24"/>
          <w:szCs w:val="24"/>
        </w:rPr>
      </w:pPr>
      <w:r>
        <w:rPr>
          <w:sz w:val="24"/>
          <w:szCs w:val="24"/>
        </w:rPr>
        <w:t>2.8.</w:t>
      </w:r>
      <w:r w:rsidR="00841682" w:rsidRPr="00FD5D67">
        <w:rPr>
          <w:sz w:val="24"/>
          <w:szCs w:val="24"/>
        </w:rPr>
        <w:t>Перечень оснований для приостановления, либо отказа в предоставлении муниципальной услуги.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Приостановление или мотивированный отказ в предоставлении муниципальной услуги в письменном виде направляется заявителю в срок, не превышающий 2 дней со дня регистрации заявления.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Предоставление услуги может быть приостановлено в следующих случаях:</w:t>
      </w:r>
    </w:p>
    <w:p w:rsidR="001F5F72" w:rsidRPr="00FD5D67" w:rsidRDefault="00841682" w:rsidP="006D203C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некомплектности представляемой документации;</w:t>
      </w:r>
    </w:p>
    <w:p w:rsidR="001F5F72" w:rsidRPr="00FD5D67" w:rsidRDefault="00841682" w:rsidP="006D203C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отсутствии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 w:rsidR="001F5F72" w:rsidRPr="00FD5D67" w:rsidRDefault="00841682" w:rsidP="006D203C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1F5F72" w:rsidRPr="00FD5D67" w:rsidRDefault="00841682" w:rsidP="006D203C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съемки,</w:t>
      </w:r>
    </w:p>
    <w:p w:rsidR="001F5F72" w:rsidRPr="00FD5D67" w:rsidRDefault="00841682" w:rsidP="006D203C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представлении заявки неустановленной формы.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Заявителю может быть отказано в предоставлении услуги по следующим основаниям:</w:t>
      </w:r>
    </w:p>
    <w:p w:rsidR="001F5F72" w:rsidRPr="00FD5D67" w:rsidRDefault="00841682" w:rsidP="006D203C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отсутствии утвержденной в установленном порядке проектной документации;</w:t>
      </w:r>
    </w:p>
    <w:p w:rsidR="001F5F72" w:rsidRPr="00FD5D67" w:rsidRDefault="00841682" w:rsidP="006D203C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отсутствии согласований производства земляных работ с владельцами подземных и надземных инженерных сетей и землепользователями.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1F5F72" w:rsidRPr="00FD5D67" w:rsidRDefault="004D0C8D" w:rsidP="004D0C8D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2.9.</w:t>
      </w:r>
      <w:r w:rsidR="00841682" w:rsidRPr="00FD5D67">
        <w:rPr>
          <w:sz w:val="24"/>
          <w:szCs w:val="24"/>
        </w:rPr>
        <w:t>Муниципальная услуга предоставляется на безвозмездной основе.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102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2.10.</w:t>
      </w:r>
      <w:r w:rsidR="00841682" w:rsidRPr="00FD5D67">
        <w:rPr>
          <w:sz w:val="24"/>
          <w:szCs w:val="24"/>
        </w:rPr>
        <w:t>Сроки предоставления муниципальной услуги.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109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2.10.1.</w:t>
      </w:r>
      <w:r w:rsidR="00841682" w:rsidRPr="00FD5D67">
        <w:rPr>
          <w:sz w:val="24"/>
          <w:szCs w:val="24"/>
        </w:rPr>
        <w:t>Информирование и консультирование граждан по вопросу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предоставления муниципальной услуги осуществляется в течение 10 минут.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1062"/>
        </w:tabs>
        <w:spacing w:before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2.10.2.</w:t>
      </w:r>
      <w:r w:rsidR="00841682" w:rsidRPr="00FD5D67">
        <w:rPr>
          <w:sz w:val="24"/>
          <w:szCs w:val="24"/>
        </w:rPr>
        <w:t>Максимальное время приема и регистрации документов от заявителя, составляет не более 15 минут.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107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2.10.3.</w:t>
      </w:r>
      <w:r w:rsidR="00841682" w:rsidRPr="00FD5D67">
        <w:rPr>
          <w:sz w:val="24"/>
          <w:szCs w:val="24"/>
        </w:rPr>
        <w:t>Обращения заявителя регистрируются специалистом Администрации, ответственным за предоставление муниципальной услуги.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Предельный срок регистрации обращения - 1 день. Обращения 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Администрации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 в срок, не превышающий 10 дней со дня регистрации обращения.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110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2.10.4.</w:t>
      </w:r>
      <w:r w:rsidR="00841682" w:rsidRPr="00FD5D67">
        <w:rPr>
          <w:sz w:val="24"/>
          <w:szCs w:val="24"/>
        </w:rPr>
        <w:t>Время ожидания заявителя в очереди не может превышать 20 минут.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льготная категория граждан, определенная действующим законодательством.</w:t>
      </w:r>
    </w:p>
    <w:p w:rsidR="001F5F72" w:rsidRPr="00FD5D67" w:rsidRDefault="004D0C8D" w:rsidP="004D0C8D">
      <w:pPr>
        <w:pStyle w:val="20"/>
        <w:shd w:val="clear" w:color="auto" w:fill="auto"/>
        <w:tabs>
          <w:tab w:val="left" w:pos="110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2.10.5.</w:t>
      </w:r>
      <w:r w:rsidR="00841682" w:rsidRPr="00FD5D67">
        <w:rPr>
          <w:sz w:val="24"/>
          <w:szCs w:val="24"/>
        </w:rPr>
        <w:t>Время ожидания заявителя в очереди не может превышать 20 минут.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льготная категория граждан, определенная действующим законодательством.</w:t>
      </w:r>
    </w:p>
    <w:p w:rsidR="001F5F72" w:rsidRPr="00FD5D67" w:rsidRDefault="00841682" w:rsidP="006D203C">
      <w:pPr>
        <w:pStyle w:val="20"/>
        <w:shd w:val="clear" w:color="auto" w:fill="auto"/>
        <w:tabs>
          <w:tab w:val="left" w:pos="4850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2.11.Предельный срок регистрации обращения -</w:t>
      </w:r>
      <w:r w:rsidRPr="00FD5D67">
        <w:rPr>
          <w:sz w:val="24"/>
          <w:szCs w:val="24"/>
        </w:rPr>
        <w:tab/>
        <w:t>1 день. Обращения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lastRenderedPageBreak/>
        <w:t xml:space="preserve">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 в срок, не превышающий 10 дней со дня регистрации обращения.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400"/>
        <w:jc w:val="left"/>
        <w:rPr>
          <w:sz w:val="24"/>
          <w:szCs w:val="24"/>
        </w:rPr>
      </w:pPr>
      <w:r w:rsidRPr="00FD5D67">
        <w:rPr>
          <w:sz w:val="24"/>
          <w:szCs w:val="24"/>
        </w:rPr>
        <w:t>2.12. Требования к местам предоставления услуги.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2.12.1.Помещения должны соответствовать санитарно-эпидемиологическим правилам и нормам.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 xml:space="preserve">2.12.2.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2.12.3. В целях обеспечения условий доступности для инвалидов: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помещения должны находиться на нижних этажах здания;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2.12.4.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 xml:space="preserve">На информационном стенде в здании администрации </w:t>
      </w:r>
      <w:proofErr w:type="spellStart"/>
      <w:r w:rsidRPr="00623B4A">
        <w:rPr>
          <w:rFonts w:ascii="Times New Roman" w:hAnsi="Times New Roman" w:cs="Times New Roman"/>
          <w:shd w:val="clear" w:color="auto" w:fill="FBFCFD"/>
        </w:rPr>
        <w:t>Китовского</w:t>
      </w:r>
      <w:proofErr w:type="spellEnd"/>
      <w:r w:rsidRPr="00623B4A">
        <w:rPr>
          <w:rFonts w:ascii="Times New Roman" w:hAnsi="Times New Roman" w:cs="Times New Roman"/>
          <w:shd w:val="clear" w:color="auto" w:fill="FBFCFD"/>
        </w:rPr>
        <w:t xml:space="preserve"> сельского поселения размещаются следующие информационные материалы: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сведения о перечне предоставляемых муниципальных услуг;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-перечень документов, которые заявитель представляет для предоставления муниципальной услуги;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образцы заполнения документов;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административный регламент;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- основания для отказа в предоставлении муниципальной услуги.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623B4A">
        <w:rPr>
          <w:rFonts w:ascii="Times New Roman" w:hAnsi="Times New Roman" w:cs="Times New Roman"/>
          <w:shd w:val="clear" w:color="auto" w:fill="FBFCFD"/>
        </w:rPr>
        <w:t>4</w:t>
      </w:r>
      <w:proofErr w:type="gramEnd"/>
      <w:r w:rsidRPr="00623B4A">
        <w:rPr>
          <w:rFonts w:ascii="Times New Roman" w:hAnsi="Times New Roman" w:cs="Times New Roman"/>
          <w:shd w:val="clear" w:color="auto" w:fill="FBFCFD"/>
        </w:rPr>
        <w:t>, в которых размещены информационные листки.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d w:val="clear" w:color="auto" w:fill="FBFCFD"/>
        </w:rPr>
      </w:pPr>
      <w:r w:rsidRPr="00623B4A">
        <w:rPr>
          <w:rFonts w:ascii="Times New Roman" w:hAnsi="Times New Roman" w:cs="Times New Roman"/>
          <w:shd w:val="clear" w:color="auto" w:fill="FBFCFD"/>
        </w:rPr>
        <w:lastRenderedPageBreak/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shd w:val="clear" w:color="auto" w:fill="FBFCFD"/>
        </w:rPr>
        <w:t>Информация о порядке предоставления муниципальной услуги является открытой и общедоступной».</w:t>
      </w:r>
    </w:p>
    <w:p w:rsidR="00623B4A" w:rsidRPr="00623B4A" w:rsidRDefault="00623B4A" w:rsidP="00623B4A">
      <w:pPr>
        <w:pStyle w:val="20"/>
        <w:numPr>
          <w:ilvl w:val="1"/>
          <w:numId w:val="18"/>
        </w:numPr>
        <w:shd w:val="clear" w:color="auto" w:fill="auto"/>
        <w:suppressAutoHyphens/>
        <w:snapToGrid w:val="0"/>
        <w:spacing w:before="0" w:line="240" w:lineRule="auto"/>
        <w:rPr>
          <w:sz w:val="24"/>
          <w:szCs w:val="24"/>
          <w:lang w:eastAsia="ar-SA"/>
        </w:rPr>
      </w:pPr>
      <w:r w:rsidRPr="00623B4A">
        <w:rPr>
          <w:sz w:val="24"/>
          <w:szCs w:val="24"/>
        </w:rPr>
        <w:t>П</w:t>
      </w:r>
      <w:r w:rsidR="00841682" w:rsidRPr="00623B4A">
        <w:rPr>
          <w:sz w:val="24"/>
          <w:szCs w:val="24"/>
        </w:rPr>
        <w:t>оказатели доступности и качества муниципальной услуги.</w:t>
      </w:r>
      <w:r w:rsidRPr="00623B4A">
        <w:rPr>
          <w:sz w:val="24"/>
          <w:szCs w:val="24"/>
          <w:lang w:eastAsia="ar-SA"/>
        </w:rPr>
        <w:t xml:space="preserve">  </w:t>
      </w:r>
      <w:r w:rsidRPr="00623B4A">
        <w:rPr>
          <w:sz w:val="24"/>
          <w:szCs w:val="24"/>
          <w:lang w:eastAsia="ar-SA"/>
        </w:rPr>
        <w:tab/>
      </w:r>
    </w:p>
    <w:p w:rsidR="00623B4A" w:rsidRPr="00623B4A" w:rsidRDefault="00623B4A" w:rsidP="00623B4A">
      <w:pPr>
        <w:suppressAutoHyphens/>
        <w:snapToGri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 xml:space="preserve">       2.13.1. Показателями доступности муниципальной услуги являются:</w:t>
      </w:r>
    </w:p>
    <w:p w:rsidR="00623B4A" w:rsidRPr="00623B4A" w:rsidRDefault="00623B4A" w:rsidP="00623B4A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ab/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623B4A" w:rsidRPr="00623B4A" w:rsidRDefault="00623B4A" w:rsidP="00623B4A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 xml:space="preserve">    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623B4A" w:rsidRPr="00623B4A" w:rsidRDefault="00623B4A" w:rsidP="00623B4A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 xml:space="preserve">     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proofErr w:type="spellStart"/>
      <w:r w:rsidRPr="00623B4A">
        <w:rPr>
          <w:rFonts w:ascii="Times New Roman" w:hAnsi="Times New Roman" w:cs="Times New Roman"/>
          <w:lang w:eastAsia="ar-SA"/>
        </w:rPr>
        <w:t>Китовского</w:t>
      </w:r>
      <w:proofErr w:type="spellEnd"/>
      <w:r w:rsidRPr="00623B4A">
        <w:rPr>
          <w:rFonts w:ascii="Times New Roman" w:hAnsi="Times New Roman" w:cs="Times New Roman"/>
          <w:lang w:eastAsia="ar-SA"/>
        </w:rPr>
        <w:t xml:space="preserve"> сельского поселения; 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 xml:space="preserve">         - возможность направления заявления в администрацию </w:t>
      </w:r>
      <w:proofErr w:type="spellStart"/>
      <w:r w:rsidRPr="00623B4A">
        <w:rPr>
          <w:rFonts w:ascii="Times New Roman" w:hAnsi="Times New Roman" w:cs="Times New Roman"/>
          <w:lang w:eastAsia="ar-SA"/>
        </w:rPr>
        <w:t>Китовского</w:t>
      </w:r>
      <w:proofErr w:type="spellEnd"/>
      <w:r w:rsidRPr="00623B4A">
        <w:rPr>
          <w:rFonts w:ascii="Times New Roman" w:hAnsi="Times New Roman" w:cs="Times New Roman"/>
          <w:lang w:eastAsia="ar-SA"/>
        </w:rPr>
        <w:t xml:space="preserve"> сельского поселения по электронной почте; 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 xml:space="preserve">        -</w:t>
      </w:r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623B4A" w:rsidRPr="00623B4A" w:rsidRDefault="00623B4A" w:rsidP="00623B4A">
      <w:pPr>
        <w:suppressAutoHyphens/>
        <w:snapToGrid w:val="0"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 xml:space="preserve">-  допуск на объекты </w:t>
      </w:r>
      <w:r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>сурдопереводчика</w:t>
      </w:r>
      <w:proofErr w:type="spellEnd"/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eastAsia="ar-SA"/>
        </w:rPr>
        <w:t xml:space="preserve">  </w:t>
      </w:r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 xml:space="preserve">и </w:t>
      </w:r>
      <w:r>
        <w:rPr>
          <w:rFonts w:ascii="Times New Roman" w:hAnsi="Times New Roman" w:cs="Times New Roman"/>
          <w:shd w:val="clear" w:color="auto" w:fill="FFFFFF"/>
          <w:lang w:eastAsia="ar-SA"/>
        </w:rPr>
        <w:t xml:space="preserve">    </w:t>
      </w:r>
      <w:proofErr w:type="spellStart"/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>тифлосурдопереводчика</w:t>
      </w:r>
      <w:proofErr w:type="spellEnd"/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>;</w:t>
      </w:r>
    </w:p>
    <w:p w:rsidR="00623B4A" w:rsidRPr="00623B4A" w:rsidRDefault="00623B4A" w:rsidP="00623B4A">
      <w:pPr>
        <w:tabs>
          <w:tab w:val="left" w:pos="567"/>
        </w:tabs>
        <w:suppressAutoHyphens/>
        <w:snapToGrid w:val="0"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623B4A" w:rsidRPr="00623B4A" w:rsidRDefault="00623B4A" w:rsidP="00623B4A">
      <w:pPr>
        <w:tabs>
          <w:tab w:val="left" w:pos="1560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23B4A" w:rsidRPr="00623B4A" w:rsidRDefault="00623B4A" w:rsidP="00623B4A">
      <w:pPr>
        <w:tabs>
          <w:tab w:val="left" w:pos="567"/>
        </w:tabs>
        <w:suppressAutoHyphens/>
        <w:snapToGrid w:val="0"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>- оказание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623B4A" w:rsidRPr="00623B4A" w:rsidRDefault="00623B4A" w:rsidP="00623B4A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shd w:val="clear" w:color="auto" w:fill="FFFFFF"/>
          <w:lang w:eastAsia="ar-SA"/>
        </w:rPr>
        <w:t>-</w:t>
      </w:r>
      <w:r w:rsidRPr="00623B4A">
        <w:rPr>
          <w:rFonts w:ascii="Times New Roman" w:hAnsi="Times New Roman" w:cs="Times New Roman"/>
          <w:lang w:eastAsia="ar-SA"/>
        </w:rPr>
        <w:t xml:space="preserve"> обеспечение условий  доступности для инвалидов по зрению официального сайта  </w:t>
      </w:r>
      <w:proofErr w:type="spellStart"/>
      <w:r w:rsidRPr="00623B4A">
        <w:rPr>
          <w:rFonts w:ascii="Times New Roman" w:hAnsi="Times New Roman" w:cs="Times New Roman"/>
          <w:lang w:eastAsia="ar-SA"/>
        </w:rPr>
        <w:t>Китовского</w:t>
      </w:r>
      <w:proofErr w:type="spellEnd"/>
      <w:r w:rsidRPr="00623B4A">
        <w:rPr>
          <w:rFonts w:ascii="Times New Roman" w:hAnsi="Times New Roman" w:cs="Times New Roman"/>
          <w:lang w:eastAsia="ar-SA"/>
        </w:rPr>
        <w:t xml:space="preserve"> сельского поселения в сети «Интернет».</w:t>
      </w:r>
    </w:p>
    <w:p w:rsidR="00623B4A" w:rsidRPr="00623B4A" w:rsidRDefault="00623B4A" w:rsidP="00623B4A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>- Информация по вопросам предоставления муниципальной услуги предоставляется работниками администрации: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>- в личной беседе с исполнителем муниципальной услуги - даются устные разъяснения;</w:t>
      </w:r>
    </w:p>
    <w:p w:rsidR="00623B4A" w:rsidRPr="00623B4A" w:rsidRDefault="00623B4A" w:rsidP="00623B4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623B4A">
        <w:rPr>
          <w:rFonts w:ascii="Times New Roman" w:hAnsi="Times New Roman" w:cs="Times New Roman"/>
          <w:lang w:eastAsia="ar-SA"/>
        </w:rPr>
        <w:t>- по письменному обращению - направляется письменный ответ;</w:t>
      </w:r>
    </w:p>
    <w:p w:rsidR="00623B4A" w:rsidRPr="00623B4A" w:rsidRDefault="00623B4A" w:rsidP="00623B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3B4A">
        <w:rPr>
          <w:rFonts w:ascii="Times New Roman" w:hAnsi="Times New Roman" w:cs="Times New Roman"/>
          <w:lang w:eastAsia="ar-SA"/>
        </w:rPr>
        <w:t>- посредством размещения на информационных стендах и в сети Интернет».</w:t>
      </w:r>
      <w:r w:rsidRPr="00623B4A">
        <w:rPr>
          <w:rFonts w:ascii="Times New Roman" w:hAnsi="Times New Roman" w:cs="Times New Roman"/>
        </w:rPr>
        <w:t xml:space="preserve"> </w:t>
      </w:r>
    </w:p>
    <w:p w:rsidR="001F5F72" w:rsidRPr="00623B4A" w:rsidRDefault="001F5F72" w:rsidP="00623B4A">
      <w:pPr>
        <w:pStyle w:val="20"/>
        <w:shd w:val="clear" w:color="auto" w:fill="auto"/>
        <w:tabs>
          <w:tab w:val="left" w:pos="548"/>
        </w:tabs>
        <w:spacing w:before="0" w:line="240" w:lineRule="auto"/>
        <w:ind w:left="400"/>
        <w:rPr>
          <w:sz w:val="24"/>
          <w:szCs w:val="24"/>
        </w:rPr>
      </w:pPr>
    </w:p>
    <w:p w:rsidR="001F5F72" w:rsidRPr="00623B4A" w:rsidRDefault="00623B4A" w:rsidP="00623B4A">
      <w:pPr>
        <w:pStyle w:val="20"/>
        <w:numPr>
          <w:ilvl w:val="2"/>
          <w:numId w:val="19"/>
        </w:numPr>
        <w:shd w:val="clear" w:color="auto" w:fill="auto"/>
        <w:tabs>
          <w:tab w:val="left" w:pos="972"/>
        </w:tabs>
        <w:spacing w:before="0" w:line="240" w:lineRule="auto"/>
        <w:rPr>
          <w:sz w:val="24"/>
          <w:szCs w:val="24"/>
        </w:rPr>
      </w:pPr>
      <w:r w:rsidRPr="00623B4A">
        <w:rPr>
          <w:sz w:val="24"/>
          <w:szCs w:val="24"/>
        </w:rPr>
        <w:t xml:space="preserve"> </w:t>
      </w:r>
      <w:r w:rsidR="00841682" w:rsidRPr="00623B4A">
        <w:rPr>
          <w:sz w:val="24"/>
          <w:szCs w:val="24"/>
        </w:rPr>
        <w:t>Показателями качества муниципальной услуги являются:</w:t>
      </w:r>
    </w:p>
    <w:p w:rsidR="001F5F72" w:rsidRPr="00623B4A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>точность предоставления муниципальной услуги;</w:t>
      </w:r>
    </w:p>
    <w:p w:rsidR="001F5F72" w:rsidRPr="00623B4A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>профессиональная подготовка специалистов Администрации;</w:t>
      </w:r>
    </w:p>
    <w:p w:rsidR="001F5F72" w:rsidRPr="00623B4A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>строгое соблюдение сроков п</w:t>
      </w:r>
      <w:r w:rsidR="006A1AD9" w:rsidRPr="00623B4A">
        <w:rPr>
          <w:sz w:val="24"/>
          <w:szCs w:val="24"/>
        </w:rPr>
        <w:t>редоставления муниципальной услу</w:t>
      </w:r>
      <w:r w:rsidRPr="00623B4A">
        <w:rPr>
          <w:sz w:val="24"/>
          <w:szCs w:val="24"/>
        </w:rPr>
        <w:t>ги.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 xml:space="preserve">2.14.. Информация о правилах предоставления </w:t>
      </w:r>
      <w:proofErr w:type="gramStart"/>
      <w:r w:rsidRPr="00623B4A">
        <w:rPr>
          <w:sz w:val="24"/>
          <w:szCs w:val="24"/>
        </w:rPr>
        <w:t>муниципальной</w:t>
      </w:r>
      <w:proofErr w:type="gramEnd"/>
      <w:r w:rsidRPr="00623B4A">
        <w:rPr>
          <w:sz w:val="24"/>
          <w:szCs w:val="24"/>
        </w:rPr>
        <w:t xml:space="preserve"> 'слуги размещается на официальном сайте </w:t>
      </w:r>
      <w:proofErr w:type="spellStart"/>
      <w:r w:rsidR="006A1AD9" w:rsidRPr="00623B4A">
        <w:rPr>
          <w:sz w:val="24"/>
          <w:szCs w:val="24"/>
        </w:rPr>
        <w:t>Китовского</w:t>
      </w:r>
      <w:proofErr w:type="spellEnd"/>
      <w:r w:rsidR="006A1AD9" w:rsidRPr="00623B4A">
        <w:rPr>
          <w:sz w:val="24"/>
          <w:szCs w:val="24"/>
        </w:rPr>
        <w:t xml:space="preserve"> сельского  поселения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>На официальном Сайте Администрации размещается следующая информация о предоставлении муниципальной услуги:</w:t>
      </w:r>
    </w:p>
    <w:p w:rsidR="001F5F72" w:rsidRPr="00623B4A" w:rsidRDefault="00841682" w:rsidP="006D203C">
      <w:pPr>
        <w:pStyle w:val="20"/>
        <w:numPr>
          <w:ilvl w:val="0"/>
          <w:numId w:val="8"/>
        </w:numPr>
        <w:shd w:val="clear" w:color="auto" w:fill="auto"/>
        <w:tabs>
          <w:tab w:val="left" w:pos="650"/>
        </w:tabs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>текст настоящего Регламента (полная версия);</w:t>
      </w:r>
    </w:p>
    <w:p w:rsidR="001F5F72" w:rsidRPr="00623B4A" w:rsidRDefault="00841682" w:rsidP="006D203C">
      <w:pPr>
        <w:pStyle w:val="20"/>
        <w:numPr>
          <w:ilvl w:val="0"/>
          <w:numId w:val="9"/>
        </w:numPr>
        <w:shd w:val="clear" w:color="auto" w:fill="auto"/>
        <w:tabs>
          <w:tab w:val="left" w:pos="977"/>
        </w:tabs>
        <w:spacing w:before="0" w:line="240" w:lineRule="auto"/>
        <w:ind w:firstLine="400"/>
        <w:rPr>
          <w:sz w:val="24"/>
          <w:szCs w:val="24"/>
        </w:rPr>
      </w:pPr>
      <w:r w:rsidRPr="00623B4A">
        <w:rPr>
          <w:sz w:val="24"/>
          <w:szCs w:val="24"/>
        </w:rPr>
        <w:t>Краткая информация о предоставляемой муниципальной услуге размещается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lastRenderedPageBreak/>
        <w:t>- на стенде «Информация» по месту нахождения Многофункционального центра предоставления государственных и муниципальных услуг в Ивановской области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Данная информация должна содержать следующее: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график работы начальника Отдела;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705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информацию о порядке предоставления муниципальной услуги;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705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перечень документов, предоставляемых получателем муниципальной услуги;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705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образцы заполнения форм документов для получения муниципальной услуги;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извлечения из нормативных правовых актов по вопросам предоставления муниципальной услуги;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1F5F72" w:rsidRPr="00623B4A" w:rsidRDefault="00841682" w:rsidP="006D203C">
      <w:pPr>
        <w:pStyle w:val="20"/>
        <w:numPr>
          <w:ilvl w:val="0"/>
          <w:numId w:val="10"/>
        </w:numPr>
        <w:shd w:val="clear" w:color="auto" w:fill="auto"/>
        <w:tabs>
          <w:tab w:val="left" w:pos="705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блок-схема предоставления муниципальной услуги.</w:t>
      </w:r>
    </w:p>
    <w:p w:rsidR="001F5F72" w:rsidRPr="00623B4A" w:rsidRDefault="00841682" w:rsidP="006D203C">
      <w:pPr>
        <w:pStyle w:val="20"/>
        <w:shd w:val="clear" w:color="auto" w:fill="auto"/>
        <w:tabs>
          <w:tab w:val="left" w:pos="1661"/>
        </w:tabs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2.15. Консультации по вопросам предоставления муниципальной услуги, принятие заявлений осуществляются начальником отдела по имуществу и земельным вопросам администрации</w:t>
      </w:r>
      <w:r w:rsidRPr="00623B4A">
        <w:rPr>
          <w:sz w:val="24"/>
          <w:szCs w:val="24"/>
        </w:rPr>
        <w:tab/>
      </w:r>
      <w:proofErr w:type="spellStart"/>
      <w:r w:rsidRPr="00623B4A">
        <w:rPr>
          <w:sz w:val="24"/>
          <w:szCs w:val="24"/>
        </w:rPr>
        <w:t>Китовского</w:t>
      </w:r>
      <w:proofErr w:type="spellEnd"/>
      <w:r w:rsidRPr="00623B4A">
        <w:rPr>
          <w:sz w:val="24"/>
          <w:szCs w:val="24"/>
        </w:rPr>
        <w:t xml:space="preserve"> сельского поселения, на которого возложены</w:t>
      </w:r>
    </w:p>
    <w:p w:rsidR="001F5F72" w:rsidRPr="00623B4A" w:rsidRDefault="00841682" w:rsidP="006D203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3B4A">
        <w:rPr>
          <w:rStyle w:val="31"/>
          <w:sz w:val="24"/>
          <w:szCs w:val="24"/>
        </w:rPr>
        <w:t xml:space="preserve">соответствующие функции по адресу </w:t>
      </w:r>
      <w:r w:rsidRPr="00623B4A">
        <w:rPr>
          <w:sz w:val="24"/>
          <w:szCs w:val="24"/>
        </w:rPr>
        <w:t xml:space="preserve">Ивановская область Шуйский район </w:t>
      </w:r>
      <w:proofErr w:type="spellStart"/>
      <w:r w:rsidRPr="00623B4A">
        <w:rPr>
          <w:sz w:val="24"/>
          <w:szCs w:val="24"/>
        </w:rPr>
        <w:t>с</w:t>
      </w:r>
      <w:proofErr w:type="gramStart"/>
      <w:r w:rsidRPr="00623B4A">
        <w:rPr>
          <w:sz w:val="24"/>
          <w:szCs w:val="24"/>
        </w:rPr>
        <w:t>.К</w:t>
      </w:r>
      <w:proofErr w:type="gramEnd"/>
      <w:r w:rsidR="00623B4A" w:rsidRPr="00623B4A">
        <w:rPr>
          <w:sz w:val="24"/>
          <w:szCs w:val="24"/>
        </w:rPr>
        <w:t>и</w:t>
      </w:r>
      <w:r w:rsidRPr="00623B4A">
        <w:rPr>
          <w:sz w:val="24"/>
          <w:szCs w:val="24"/>
        </w:rPr>
        <w:t>тово</w:t>
      </w:r>
      <w:proofErr w:type="spellEnd"/>
      <w:r w:rsidRPr="00623B4A">
        <w:rPr>
          <w:sz w:val="24"/>
          <w:szCs w:val="24"/>
        </w:rPr>
        <w:t xml:space="preserve"> ул.Северная д.2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График приема граждан начальником отдела по имуществу и земельным вопросам: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623B4A">
        <w:rPr>
          <w:rStyle w:val="22"/>
          <w:sz w:val="24"/>
          <w:szCs w:val="24"/>
        </w:rPr>
        <w:t xml:space="preserve">Вторник, пятница </w:t>
      </w:r>
      <w:r w:rsidRPr="00623B4A">
        <w:rPr>
          <w:sz w:val="24"/>
          <w:szCs w:val="24"/>
        </w:rPr>
        <w:t>10.00 - 13.00, 14.00-16.00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623B4A">
        <w:rPr>
          <w:sz w:val="24"/>
          <w:szCs w:val="24"/>
        </w:rPr>
        <w:t>Телефон для справок</w:t>
      </w:r>
      <w:proofErr w:type="gramStart"/>
      <w:r w:rsidRPr="00623B4A">
        <w:rPr>
          <w:sz w:val="24"/>
          <w:szCs w:val="24"/>
        </w:rPr>
        <w:t xml:space="preserve"> :</w:t>
      </w:r>
      <w:proofErr w:type="gramEnd"/>
      <w:r w:rsidRPr="00623B4A">
        <w:rPr>
          <w:sz w:val="24"/>
          <w:szCs w:val="24"/>
        </w:rPr>
        <w:t xml:space="preserve"> (49351) 35-186,35-189</w:t>
      </w:r>
    </w:p>
    <w:p w:rsidR="004D0C8D" w:rsidRPr="00623B4A" w:rsidRDefault="00841682" w:rsidP="004D0C8D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  <w:lang w:eastAsia="en-US" w:bidi="en-US"/>
        </w:rPr>
      </w:pPr>
      <w:r w:rsidRPr="00623B4A">
        <w:rPr>
          <w:sz w:val="24"/>
          <w:szCs w:val="24"/>
        </w:rPr>
        <w:t xml:space="preserve">2.16. Предоставление муниципальной услуги в электронной форме осуществляется на Портале государственных и муниципальных услуг по адресу: </w:t>
      </w:r>
      <w:hyperlink r:id="rId8" w:history="1">
        <w:r w:rsidRPr="00623B4A">
          <w:rPr>
            <w:rStyle w:val="a3"/>
            <w:sz w:val="24"/>
            <w:szCs w:val="24"/>
            <w:lang w:val="en-US" w:eastAsia="en-US" w:bidi="en-US"/>
          </w:rPr>
          <w:t>http</w:t>
        </w:r>
        <w:r w:rsidRPr="00623B4A">
          <w:rPr>
            <w:rStyle w:val="a3"/>
            <w:sz w:val="24"/>
            <w:szCs w:val="24"/>
            <w:lang w:eastAsia="en-US" w:bidi="en-US"/>
          </w:rPr>
          <w:t>://</w:t>
        </w:r>
        <w:r w:rsidRPr="00623B4A">
          <w:rPr>
            <w:rStyle w:val="a3"/>
            <w:sz w:val="24"/>
            <w:szCs w:val="24"/>
            <w:lang w:val="en-US" w:eastAsia="en-US" w:bidi="en-US"/>
          </w:rPr>
          <w:t>www</w:t>
        </w:r>
        <w:r w:rsidRPr="00623B4A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623B4A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Pr="00623B4A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623B4A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623B4A">
          <w:rPr>
            <w:rStyle w:val="a3"/>
            <w:sz w:val="24"/>
            <w:szCs w:val="24"/>
            <w:lang w:eastAsia="en-US" w:bidi="en-US"/>
          </w:rPr>
          <w:t>/</w:t>
        </w:r>
      </w:hyperlink>
      <w:r w:rsidRPr="00623B4A">
        <w:rPr>
          <w:sz w:val="24"/>
          <w:szCs w:val="24"/>
          <w:lang w:eastAsia="en-US" w:bidi="en-US"/>
        </w:rPr>
        <w:t>.</w:t>
      </w:r>
    </w:p>
    <w:p w:rsidR="006A1AD9" w:rsidRPr="00623B4A" w:rsidRDefault="006A1AD9" w:rsidP="004D0C8D">
      <w:pPr>
        <w:pStyle w:val="20"/>
        <w:shd w:val="clear" w:color="auto" w:fill="auto"/>
        <w:spacing w:before="0" w:line="240" w:lineRule="auto"/>
        <w:ind w:firstLine="440"/>
        <w:jc w:val="center"/>
        <w:rPr>
          <w:b/>
          <w:sz w:val="24"/>
          <w:szCs w:val="24"/>
        </w:rPr>
      </w:pPr>
    </w:p>
    <w:p w:rsidR="001F5F72" w:rsidRPr="00623B4A" w:rsidRDefault="004D0C8D" w:rsidP="004D0C8D">
      <w:pPr>
        <w:pStyle w:val="20"/>
        <w:shd w:val="clear" w:color="auto" w:fill="auto"/>
        <w:spacing w:before="0" w:line="240" w:lineRule="auto"/>
        <w:ind w:firstLine="440"/>
        <w:jc w:val="center"/>
        <w:rPr>
          <w:b/>
          <w:sz w:val="24"/>
          <w:szCs w:val="24"/>
        </w:rPr>
      </w:pPr>
      <w:r w:rsidRPr="00623B4A">
        <w:rPr>
          <w:b/>
          <w:sz w:val="24"/>
          <w:szCs w:val="24"/>
        </w:rPr>
        <w:t>3.</w:t>
      </w:r>
      <w:r w:rsidR="00841682" w:rsidRPr="00623B4A">
        <w:rPr>
          <w:b/>
          <w:sz w:val="24"/>
          <w:szCs w:val="24"/>
        </w:rPr>
        <w:t xml:space="preserve">Состав, последовательность и сроки </w:t>
      </w:r>
      <w:proofErr w:type="gramStart"/>
      <w:r w:rsidR="00841682" w:rsidRPr="00623B4A">
        <w:rPr>
          <w:b/>
          <w:sz w:val="24"/>
          <w:szCs w:val="24"/>
        </w:rPr>
        <w:t>выполнении</w:t>
      </w:r>
      <w:proofErr w:type="gramEnd"/>
      <w:r w:rsidR="00841682" w:rsidRPr="00623B4A">
        <w:rPr>
          <w:b/>
          <w:sz w:val="24"/>
          <w:szCs w:val="24"/>
        </w:rPr>
        <w:t xml:space="preserve"> административных процедур, требования к порядку их выполнения</w:t>
      </w:r>
    </w:p>
    <w:p w:rsidR="001F5F72" w:rsidRPr="00623B4A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623B4A">
        <w:rPr>
          <w:sz w:val="24"/>
          <w:szCs w:val="24"/>
        </w:rPr>
        <w:t>Процедура по предоставлению муниципальной услуги включает в себя следующие административные действия:</w:t>
      </w:r>
    </w:p>
    <w:p w:rsidR="001F5F72" w:rsidRPr="00623B4A" w:rsidRDefault="00841682" w:rsidP="006D203C">
      <w:pPr>
        <w:pStyle w:val="20"/>
        <w:numPr>
          <w:ilvl w:val="0"/>
          <w:numId w:val="11"/>
        </w:numPr>
        <w:shd w:val="clear" w:color="auto" w:fill="auto"/>
        <w:tabs>
          <w:tab w:val="left" w:pos="865"/>
        </w:tabs>
        <w:spacing w:before="0" w:line="240" w:lineRule="auto"/>
        <w:ind w:firstLine="520"/>
        <w:rPr>
          <w:sz w:val="24"/>
          <w:szCs w:val="24"/>
        </w:rPr>
      </w:pPr>
      <w:r w:rsidRPr="00623B4A">
        <w:rPr>
          <w:sz w:val="24"/>
          <w:szCs w:val="24"/>
        </w:rPr>
        <w:t>Первичный приём документов для получения муниципальной услуги от заявителя.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Начальник отдела Администрации принимает пакет документов и осуществляет проверку заявления и прилагаемых к нему документов </w:t>
      </w:r>
      <w:proofErr w:type="gramStart"/>
      <w:r w:rsidRPr="00FD5D67">
        <w:rPr>
          <w:sz w:val="24"/>
          <w:szCs w:val="24"/>
        </w:rPr>
        <w:t>на</w:t>
      </w:r>
      <w:proofErr w:type="gramEnd"/>
      <w:r w:rsidRPr="00FD5D67">
        <w:rPr>
          <w:sz w:val="24"/>
          <w:szCs w:val="24"/>
        </w:rPr>
        <w:t>: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правильность оформления заявления;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-соответствие заявителя требованиям, указанным в п. 1.5 настоящего административного регламента;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комплектность представленных документов в соответствии с п.2.2, настоящего регламента;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1F5F72" w:rsidRPr="00FD5D67" w:rsidRDefault="00841682" w:rsidP="006D203C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отсутствие в заявлении и прилагаемых к заявлению документах записей, выполненных карандашом.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</w:t>
      </w:r>
      <w:proofErr w:type="spellStart"/>
      <w:r w:rsidRPr="00FD5D67">
        <w:rPr>
          <w:sz w:val="24"/>
          <w:szCs w:val="24"/>
        </w:rPr>
        <w:t>дтя</w:t>
      </w:r>
      <w:proofErr w:type="spellEnd"/>
      <w:r w:rsidRPr="00FD5D67">
        <w:rPr>
          <w:sz w:val="24"/>
          <w:szCs w:val="24"/>
        </w:rPr>
        <w:t xml:space="preserve"> рассмотрения заявления, объясняет заявителю содержание выявленных недостатков и предлагает принять меры по их устранению.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</w:t>
      </w:r>
      <w:r w:rsidRPr="00FD5D67">
        <w:rPr>
          <w:sz w:val="24"/>
          <w:szCs w:val="24"/>
        </w:rPr>
        <w:lastRenderedPageBreak/>
        <w:t xml:space="preserve">оснований для отказа в рассмотрении заявления. Указав конкретные причины и в течение 2 (двух) рабочих дней,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</w:t>
      </w:r>
      <w:proofErr w:type="spellStart"/>
      <w:r w:rsidR="00623B4A">
        <w:rPr>
          <w:sz w:val="24"/>
          <w:szCs w:val="24"/>
        </w:rPr>
        <w:t>Китовского</w:t>
      </w:r>
      <w:proofErr w:type="spellEnd"/>
      <w:r w:rsidR="00623B4A">
        <w:rPr>
          <w:sz w:val="24"/>
          <w:szCs w:val="24"/>
        </w:rPr>
        <w:t xml:space="preserve"> сельского  поселения</w:t>
      </w:r>
      <w:r w:rsidRPr="00FD5D67">
        <w:rPr>
          <w:sz w:val="24"/>
          <w:szCs w:val="24"/>
        </w:rPr>
        <w:t>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заявлении.</w:t>
      </w:r>
    </w:p>
    <w:p w:rsidR="001F5F72" w:rsidRPr="00FD5D67" w:rsidRDefault="00841682" w:rsidP="006D203C">
      <w:pPr>
        <w:pStyle w:val="20"/>
        <w:numPr>
          <w:ilvl w:val="0"/>
          <w:numId w:val="11"/>
        </w:numPr>
        <w:shd w:val="clear" w:color="auto" w:fill="auto"/>
        <w:tabs>
          <w:tab w:val="left" w:pos="886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Рассмотрение представленных документов.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Начальник отдела Администрации в течение 7 рабочих дней со дня получения документов проводит проверку достоверности представленных документов.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</w:t>
      </w:r>
      <w:proofErr w:type="spellStart"/>
      <w:r w:rsidRPr="00FD5D67">
        <w:rPr>
          <w:sz w:val="24"/>
          <w:szCs w:val="24"/>
        </w:rPr>
        <w:t>уводомления</w:t>
      </w:r>
      <w:proofErr w:type="spellEnd"/>
      <w:r w:rsidRPr="00FD5D67">
        <w:rPr>
          <w:sz w:val="24"/>
          <w:szCs w:val="24"/>
        </w:rPr>
        <w:t xml:space="preserve">. </w:t>
      </w:r>
      <w:r w:rsidRPr="00FD5D67">
        <w:rPr>
          <w:rStyle w:val="22"/>
          <w:sz w:val="24"/>
          <w:szCs w:val="24"/>
        </w:rPr>
        <w:t xml:space="preserve">В </w:t>
      </w:r>
      <w:r w:rsidRPr="00FD5D67">
        <w:rPr>
          <w:sz w:val="24"/>
          <w:szCs w:val="24"/>
        </w:rPr>
        <w:t>случае если в течение 3 рабочих дней указанные замечания не устранены, специалист готовит письменный отказ в предоставлении услуги, который подписывается Главой Администрации.</w:t>
      </w:r>
    </w:p>
    <w:p w:rsidR="001F5F72" w:rsidRPr="00FD5D67" w:rsidRDefault="00841682" w:rsidP="006D203C">
      <w:pPr>
        <w:pStyle w:val="20"/>
        <w:numPr>
          <w:ilvl w:val="0"/>
          <w:numId w:val="11"/>
        </w:numPr>
        <w:shd w:val="clear" w:color="auto" w:fill="auto"/>
        <w:tabs>
          <w:tab w:val="left" w:pos="890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Принятие решения о предоставлении муниципальной услуги.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В случае соответствия представленных документов всем требованиям, установленным настоящим регламентом специалист оформляет ордер на проведение земляных работ (приложение 2 к административному регламенту), Глава </w:t>
      </w:r>
      <w:proofErr w:type="spellStart"/>
      <w:r w:rsidR="00623B4A">
        <w:rPr>
          <w:sz w:val="24"/>
          <w:szCs w:val="24"/>
        </w:rPr>
        <w:t>Китовского</w:t>
      </w:r>
      <w:proofErr w:type="spellEnd"/>
      <w:r w:rsidR="00623B4A">
        <w:rPr>
          <w:sz w:val="24"/>
          <w:szCs w:val="24"/>
        </w:rPr>
        <w:t xml:space="preserve">  сельского  поселения</w:t>
      </w:r>
      <w:r w:rsidRPr="00FD5D67">
        <w:rPr>
          <w:sz w:val="24"/>
          <w:szCs w:val="24"/>
        </w:rPr>
        <w:t xml:space="preserve">, а в случае отсутствия Главы - лицо, его замещающее подписывает ордер </w:t>
      </w:r>
      <w:proofErr w:type="gramStart"/>
      <w:r w:rsidRPr="00FD5D67">
        <w:rPr>
          <w:sz w:val="24"/>
          <w:szCs w:val="24"/>
        </w:rPr>
        <w:t>к заверяет</w:t>
      </w:r>
      <w:proofErr w:type="gramEnd"/>
      <w:r w:rsidRPr="00FD5D67">
        <w:rPr>
          <w:sz w:val="24"/>
          <w:szCs w:val="24"/>
        </w:rPr>
        <w:t xml:space="preserve"> его печатью.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При авариях (повреждениях) на подземных инженерных сетях, требующих немедленного устранения, ордер на производство земляных работ оформляется незамедлительно, после предоставления заявления и согласованной схемы производства работ в адрес Администрации.</w:t>
      </w:r>
    </w:p>
    <w:p w:rsidR="001F5F72" w:rsidRPr="00FD5D67" w:rsidRDefault="00841682" w:rsidP="006D203C">
      <w:pPr>
        <w:pStyle w:val="20"/>
        <w:numPr>
          <w:ilvl w:val="0"/>
          <w:numId w:val="11"/>
        </w:numPr>
        <w:shd w:val="clear" w:color="auto" w:fill="auto"/>
        <w:tabs>
          <w:tab w:val="left" w:pos="895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Выдача ордера на производство земляных работ Заявителю.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Начальник отдела в течение одного рабочего дня после </w:t>
      </w:r>
      <w:proofErr w:type="spellStart"/>
      <w:r w:rsidRPr="00FD5D67">
        <w:rPr>
          <w:sz w:val="24"/>
          <w:szCs w:val="24"/>
        </w:rPr>
        <w:t>подписашя</w:t>
      </w:r>
      <w:proofErr w:type="spellEnd"/>
      <w:r w:rsidRPr="00FD5D67">
        <w:rPr>
          <w:sz w:val="24"/>
          <w:szCs w:val="24"/>
        </w:rPr>
        <w:t xml:space="preserve"> ордера на производство земляных работ уведомляет заявителя о готовности данного документа устно по телефону.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работ, который находится в Администрации поселения.</w:t>
      </w:r>
    </w:p>
    <w:p w:rsidR="001F5F72" w:rsidRPr="00FD5D67" w:rsidRDefault="00841682" w:rsidP="006D203C">
      <w:pPr>
        <w:pStyle w:val="20"/>
        <w:numPr>
          <w:ilvl w:val="0"/>
          <w:numId w:val="11"/>
        </w:numPr>
        <w:shd w:val="clear" w:color="auto" w:fill="auto"/>
        <w:tabs>
          <w:tab w:val="left" w:pos="895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Оформление отказа в предоставлении муниципальной услуги.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В случаях, установленных в п.2.6, настоящего регламента, специалист информирует заявителя по телефону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 w:rsidR="001F5F72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623B4A" w:rsidRPr="00FD5D67" w:rsidRDefault="00623B4A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</w:p>
    <w:p w:rsidR="001F5F72" w:rsidRPr="00FD5D67" w:rsidRDefault="004D0C8D" w:rsidP="004D0C8D">
      <w:pPr>
        <w:pStyle w:val="30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4.</w:t>
      </w:r>
      <w:r w:rsidR="00841682" w:rsidRPr="00FD5D67">
        <w:rPr>
          <w:sz w:val="24"/>
          <w:szCs w:val="24"/>
        </w:rPr>
        <w:t xml:space="preserve">Формы и порядок </w:t>
      </w:r>
      <w:proofErr w:type="gramStart"/>
      <w:r w:rsidR="00841682" w:rsidRPr="00FD5D67">
        <w:rPr>
          <w:sz w:val="24"/>
          <w:szCs w:val="24"/>
        </w:rPr>
        <w:t>контроля за</w:t>
      </w:r>
      <w:proofErr w:type="gramEnd"/>
      <w:r w:rsidR="00841682" w:rsidRPr="00FD5D67">
        <w:rPr>
          <w:sz w:val="24"/>
          <w:szCs w:val="24"/>
        </w:rPr>
        <w:t xml:space="preserve"> исполнением муниципальной функции</w:t>
      </w:r>
    </w:p>
    <w:p w:rsidR="001F5F72" w:rsidRPr="00FD5D67" w:rsidRDefault="00841682" w:rsidP="006D203C">
      <w:pPr>
        <w:pStyle w:val="20"/>
        <w:numPr>
          <w:ilvl w:val="0"/>
          <w:numId w:val="12"/>
        </w:numPr>
        <w:shd w:val="clear" w:color="auto" w:fill="auto"/>
        <w:tabs>
          <w:tab w:val="left" w:pos="794"/>
        </w:tabs>
        <w:spacing w:before="0" w:line="240" w:lineRule="auto"/>
        <w:ind w:firstLine="400"/>
        <w:rPr>
          <w:sz w:val="24"/>
          <w:szCs w:val="24"/>
        </w:rPr>
      </w:pPr>
      <w:r w:rsidRPr="00FD5D67">
        <w:rPr>
          <w:sz w:val="24"/>
          <w:szCs w:val="24"/>
        </w:rPr>
        <w:t xml:space="preserve">Текущий </w:t>
      </w:r>
      <w:proofErr w:type="gramStart"/>
      <w:r w:rsidRPr="00FD5D67">
        <w:rPr>
          <w:sz w:val="24"/>
          <w:szCs w:val="24"/>
        </w:rPr>
        <w:t>контроль за</w:t>
      </w:r>
      <w:proofErr w:type="gramEnd"/>
      <w:r w:rsidRPr="00FD5D67">
        <w:rPr>
          <w:sz w:val="24"/>
          <w:szCs w:val="24"/>
        </w:rPr>
        <w:t xml:space="preserve"> соблюдением и исполнением начальникам отела по имуществу и земельным вопросам администрации </w:t>
      </w:r>
      <w:proofErr w:type="spellStart"/>
      <w:r w:rsidRPr="00FD5D67">
        <w:rPr>
          <w:sz w:val="24"/>
          <w:szCs w:val="24"/>
        </w:rPr>
        <w:t>Ки</w:t>
      </w:r>
      <w:r w:rsidR="00623B4A">
        <w:rPr>
          <w:sz w:val="24"/>
          <w:szCs w:val="24"/>
        </w:rPr>
        <w:t>т</w:t>
      </w:r>
      <w:r w:rsidRPr="00FD5D67">
        <w:rPr>
          <w:sz w:val="24"/>
          <w:szCs w:val="24"/>
        </w:rPr>
        <w:t>овского</w:t>
      </w:r>
      <w:proofErr w:type="spellEnd"/>
      <w:r w:rsidRPr="00FD5D67">
        <w:rPr>
          <w:sz w:val="24"/>
          <w:szCs w:val="24"/>
        </w:rPr>
        <w:t xml:space="preserve"> сельского поселения последовательности действий, определенных настоящим Регламентом, осуществляется Главой администрации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поселения.</w:t>
      </w:r>
    </w:p>
    <w:p w:rsidR="001F5F72" w:rsidRPr="00FD5D67" w:rsidRDefault="00841682" w:rsidP="006D203C">
      <w:pPr>
        <w:pStyle w:val="20"/>
        <w:numPr>
          <w:ilvl w:val="0"/>
          <w:numId w:val="12"/>
        </w:numPr>
        <w:shd w:val="clear" w:color="auto" w:fill="auto"/>
        <w:tabs>
          <w:tab w:val="left" w:pos="794"/>
        </w:tabs>
        <w:spacing w:before="0" w:line="240" w:lineRule="auto"/>
        <w:ind w:firstLine="400"/>
        <w:rPr>
          <w:sz w:val="24"/>
          <w:szCs w:val="24"/>
        </w:rPr>
      </w:pPr>
      <w:r w:rsidRPr="00FD5D67">
        <w:rPr>
          <w:sz w:val="24"/>
          <w:szCs w:val="24"/>
        </w:rPr>
        <w:lastRenderedPageBreak/>
        <w:t>Начальник отдела, принимающий участие в предоставлении муниципальной услуги,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1F5F72" w:rsidRPr="00FD5D67" w:rsidRDefault="00841682" w:rsidP="006D203C">
      <w:pPr>
        <w:pStyle w:val="20"/>
        <w:numPr>
          <w:ilvl w:val="0"/>
          <w:numId w:val="12"/>
        </w:numPr>
        <w:shd w:val="clear" w:color="auto" w:fill="auto"/>
        <w:tabs>
          <w:tab w:val="left" w:pos="750"/>
        </w:tabs>
        <w:spacing w:before="0" w:line="240" w:lineRule="auto"/>
        <w:ind w:firstLine="420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>Контроль за</w:t>
      </w:r>
      <w:proofErr w:type="gramEnd"/>
      <w:r w:rsidRPr="00FD5D67">
        <w:rPr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D0C8D" w:rsidRDefault="00841682" w:rsidP="004D0C8D">
      <w:pPr>
        <w:pStyle w:val="20"/>
        <w:numPr>
          <w:ilvl w:val="0"/>
          <w:numId w:val="12"/>
        </w:numPr>
        <w:shd w:val="clear" w:color="auto" w:fill="auto"/>
        <w:tabs>
          <w:tab w:val="left" w:pos="750"/>
        </w:tabs>
        <w:spacing w:before="0" w:line="240" w:lineRule="auto"/>
        <w:ind w:firstLine="420"/>
        <w:rPr>
          <w:sz w:val="24"/>
          <w:szCs w:val="24"/>
        </w:rPr>
      </w:pPr>
      <w:r w:rsidRPr="00FD5D67">
        <w:rPr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23B4A" w:rsidRDefault="00623B4A" w:rsidP="00623B4A">
      <w:pPr>
        <w:pStyle w:val="20"/>
        <w:shd w:val="clear" w:color="auto" w:fill="auto"/>
        <w:tabs>
          <w:tab w:val="left" w:pos="750"/>
        </w:tabs>
        <w:spacing w:before="0" w:line="240" w:lineRule="auto"/>
        <w:ind w:left="420"/>
        <w:rPr>
          <w:sz w:val="24"/>
          <w:szCs w:val="24"/>
        </w:rPr>
      </w:pPr>
    </w:p>
    <w:p w:rsidR="001F5F72" w:rsidRPr="004D0C8D" w:rsidRDefault="004D0C8D" w:rsidP="004D0C8D">
      <w:pPr>
        <w:pStyle w:val="20"/>
        <w:shd w:val="clear" w:color="auto" w:fill="auto"/>
        <w:tabs>
          <w:tab w:val="left" w:pos="750"/>
        </w:tabs>
        <w:spacing w:before="0" w:line="240" w:lineRule="auto"/>
        <w:ind w:left="420"/>
        <w:jc w:val="center"/>
        <w:rPr>
          <w:b/>
          <w:sz w:val="24"/>
          <w:szCs w:val="24"/>
        </w:rPr>
      </w:pPr>
      <w:r w:rsidRPr="004D0C8D">
        <w:rPr>
          <w:b/>
          <w:sz w:val="24"/>
          <w:szCs w:val="24"/>
        </w:rPr>
        <w:t>5.</w:t>
      </w:r>
      <w:r w:rsidR="00841682" w:rsidRPr="004D0C8D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F5F72" w:rsidRPr="00FD5D67" w:rsidRDefault="00841682" w:rsidP="006D203C">
      <w:pPr>
        <w:pStyle w:val="20"/>
        <w:numPr>
          <w:ilvl w:val="0"/>
          <w:numId w:val="13"/>
        </w:numPr>
        <w:shd w:val="clear" w:color="auto" w:fill="auto"/>
        <w:tabs>
          <w:tab w:val="left" w:pos="860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Жалоба на действие (бездействие) или решение, принятое Отделом, подается в вышестоящий орган - Администрацию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поселения, в письменной форме на бумажном носителе, или посредством направления электронного письма.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</w:p>
    <w:p w:rsidR="001F5F72" w:rsidRPr="00FD5D67" w:rsidRDefault="00841682" w:rsidP="006D203C">
      <w:pPr>
        <w:pStyle w:val="30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FD5D67">
        <w:rPr>
          <w:sz w:val="24"/>
          <w:szCs w:val="24"/>
        </w:rPr>
        <w:t>График приема: понедельник среда 09.00-13.00,14.00-16.00</w:t>
      </w:r>
    </w:p>
    <w:p w:rsidR="001F5F72" w:rsidRPr="00FD5D67" w:rsidRDefault="00841682" w:rsidP="006D203C">
      <w:pPr>
        <w:pStyle w:val="20"/>
        <w:numPr>
          <w:ilvl w:val="0"/>
          <w:numId w:val="13"/>
        </w:numPr>
        <w:shd w:val="clear" w:color="auto" w:fill="auto"/>
        <w:tabs>
          <w:tab w:val="left" w:pos="865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Заявитель может обратиться с жалобой на действие (бездействие) или решение, принятое Отделом при предоставлении муниципальной услуги, в том числе в следующих случаях:</w:t>
      </w:r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90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нарушение срока предоставления муниципальной услуги;</w:t>
      </w:r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5F72" w:rsidRPr="00FD5D67" w:rsidRDefault="00841682" w:rsidP="006D203C">
      <w:pPr>
        <w:pStyle w:val="20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520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FD5D67">
        <w:rPr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5F72" w:rsidRPr="00FD5D67" w:rsidRDefault="00841682" w:rsidP="006D203C">
      <w:pPr>
        <w:pStyle w:val="20"/>
        <w:numPr>
          <w:ilvl w:val="0"/>
          <w:numId w:val="13"/>
        </w:numPr>
        <w:shd w:val="clear" w:color="auto" w:fill="auto"/>
        <w:tabs>
          <w:tab w:val="left" w:pos="890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Жалоба должна содержать:</w:t>
      </w:r>
    </w:p>
    <w:p w:rsidR="001F5F72" w:rsidRPr="00FD5D67" w:rsidRDefault="00841682" w:rsidP="006D203C">
      <w:pPr>
        <w:pStyle w:val="20"/>
        <w:numPr>
          <w:ilvl w:val="0"/>
          <w:numId w:val="15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5F72" w:rsidRPr="00FD5D67" w:rsidRDefault="00841682" w:rsidP="006D203C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before="0" w:line="240" w:lineRule="auto"/>
        <w:ind w:firstLine="520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5F72" w:rsidRPr="00FD5D67" w:rsidRDefault="00841682" w:rsidP="006D203C">
      <w:pPr>
        <w:pStyle w:val="20"/>
        <w:numPr>
          <w:ilvl w:val="0"/>
          <w:numId w:val="15"/>
        </w:numPr>
        <w:shd w:val="clear" w:color="auto" w:fill="auto"/>
        <w:tabs>
          <w:tab w:val="left" w:pos="759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5F72" w:rsidRPr="00FD5D67" w:rsidRDefault="00841682" w:rsidP="006D203C">
      <w:pPr>
        <w:pStyle w:val="20"/>
        <w:numPr>
          <w:ilvl w:val="0"/>
          <w:numId w:val="15"/>
        </w:numPr>
        <w:shd w:val="clear" w:color="auto" w:fill="auto"/>
        <w:tabs>
          <w:tab w:val="left" w:pos="764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5F72" w:rsidRPr="00FD5D67" w:rsidRDefault="00841682" w:rsidP="006D203C">
      <w:pPr>
        <w:pStyle w:val="20"/>
        <w:numPr>
          <w:ilvl w:val="0"/>
          <w:numId w:val="13"/>
        </w:numPr>
        <w:shd w:val="clear" w:color="auto" w:fill="auto"/>
        <w:tabs>
          <w:tab w:val="left" w:pos="865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 xml:space="preserve">При обращении с устной жалобой ответ на нее с согласия Заявителя может быть дан устно в ходе личного приема, осуществляемого уполномоченным должностным лицом Администрации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поселения. В остальных случаях дается письменный ответ по существу поставленных в жалобе вопросов.</w:t>
      </w:r>
    </w:p>
    <w:p w:rsidR="001F5F72" w:rsidRPr="00FD5D67" w:rsidRDefault="00841682" w:rsidP="006D203C">
      <w:pPr>
        <w:pStyle w:val="20"/>
        <w:numPr>
          <w:ilvl w:val="0"/>
          <w:numId w:val="13"/>
        </w:numPr>
        <w:shd w:val="clear" w:color="auto" w:fill="auto"/>
        <w:tabs>
          <w:tab w:val="left" w:pos="865"/>
        </w:tabs>
        <w:spacing w:before="0" w:line="240" w:lineRule="auto"/>
        <w:ind w:firstLine="520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>Жалоба, поступившая в орган, предоставляющи</w:t>
      </w:r>
      <w:bookmarkStart w:id="0" w:name="_GoBack"/>
      <w:bookmarkEnd w:id="0"/>
      <w:r w:rsidRPr="00FD5D67">
        <w:rPr>
          <w:sz w:val="24"/>
          <w:szCs w:val="24"/>
        </w:rPr>
        <w:t>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5D67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5.6</w:t>
      </w:r>
      <w:proofErr w:type="gramStart"/>
      <w:r w:rsidRPr="00FD5D67">
        <w:rPr>
          <w:sz w:val="24"/>
          <w:szCs w:val="24"/>
        </w:rPr>
        <w:t xml:space="preserve"> П</w:t>
      </w:r>
      <w:proofErr w:type="gramEnd"/>
      <w:r w:rsidRPr="00FD5D67">
        <w:rPr>
          <w:sz w:val="24"/>
          <w:szCs w:val="24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1F5F72" w:rsidRPr="00FD5D67" w:rsidRDefault="00841682" w:rsidP="006D203C">
      <w:pPr>
        <w:pStyle w:val="20"/>
        <w:numPr>
          <w:ilvl w:val="0"/>
          <w:numId w:val="16"/>
        </w:numPr>
        <w:shd w:val="clear" w:color="auto" w:fill="auto"/>
        <w:tabs>
          <w:tab w:val="left" w:pos="764"/>
        </w:tabs>
        <w:spacing w:before="0" w:line="240" w:lineRule="auto"/>
        <w:ind w:firstLine="520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F5F72" w:rsidRPr="00FD5D67" w:rsidRDefault="00841682" w:rsidP="006D203C">
      <w:pPr>
        <w:pStyle w:val="20"/>
        <w:numPr>
          <w:ilvl w:val="0"/>
          <w:numId w:val="16"/>
        </w:numPr>
        <w:shd w:val="clear" w:color="auto" w:fill="auto"/>
        <w:tabs>
          <w:tab w:val="left" w:pos="794"/>
        </w:tabs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отказывает в удовлетворении жалобы.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FD5D67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203C" w:rsidRPr="00FD5D67" w:rsidRDefault="006D203C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D203C" w:rsidRPr="00FD5D67" w:rsidRDefault="006D203C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D203C" w:rsidRDefault="006D203C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23B4A" w:rsidRDefault="00623B4A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23B4A" w:rsidRDefault="00623B4A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23B4A" w:rsidRDefault="00623B4A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23B4A" w:rsidRPr="00FD5D67" w:rsidRDefault="00623B4A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D203C" w:rsidRPr="00FD5D67" w:rsidRDefault="006D203C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>Приложение 1</w:t>
      </w:r>
    </w:p>
    <w:p w:rsidR="004D0C8D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>к регламенту по предоставлению муниципальной услуги</w:t>
      </w:r>
    </w:p>
    <w:p w:rsidR="004D0C8D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 xml:space="preserve"> «Выдача ордеров на проведение земляных работ» </w:t>
      </w:r>
    </w:p>
    <w:p w:rsidR="001F5F72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 xml:space="preserve">Главе </w:t>
      </w:r>
      <w:proofErr w:type="spellStart"/>
      <w:r w:rsidRPr="00FD5D67">
        <w:rPr>
          <w:sz w:val="24"/>
          <w:szCs w:val="24"/>
        </w:rPr>
        <w:t>Китовского</w:t>
      </w:r>
      <w:proofErr w:type="spellEnd"/>
      <w:r w:rsidRPr="00FD5D67">
        <w:rPr>
          <w:sz w:val="24"/>
          <w:szCs w:val="24"/>
        </w:rPr>
        <w:t xml:space="preserve"> сельского поселения</w:t>
      </w:r>
    </w:p>
    <w:p w:rsidR="004D0C8D" w:rsidRPr="00FD5D67" w:rsidRDefault="004D0C8D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D0C8D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 xml:space="preserve">(Ф.И.О. гражданина, паспортные данные или </w:t>
      </w:r>
      <w:proofErr w:type="gramEnd"/>
    </w:p>
    <w:p w:rsidR="004D0C8D" w:rsidRDefault="004D0C8D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D0C8D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>наименование организации, должность,</w:t>
      </w:r>
    </w:p>
    <w:p w:rsidR="004D0C8D" w:rsidRDefault="004D0C8D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D0C8D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proofErr w:type="gramStart"/>
      <w:r w:rsidRPr="00FD5D67">
        <w:rPr>
          <w:sz w:val="24"/>
          <w:szCs w:val="24"/>
        </w:rPr>
        <w:t xml:space="preserve">Ф.И.О. руководителя) (адрес проживания и регистрации) </w:t>
      </w:r>
      <w:r w:rsidR="004D0C8D">
        <w:rPr>
          <w:sz w:val="24"/>
          <w:szCs w:val="24"/>
        </w:rPr>
        <w:br/>
        <w:t>______________________________________________</w:t>
      </w:r>
      <w:proofErr w:type="gramEnd"/>
    </w:p>
    <w:p w:rsidR="001F5F72" w:rsidRPr="00FD5D67" w:rsidRDefault="00841682" w:rsidP="004D0C8D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>(контактный телефон)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FD5D67">
        <w:rPr>
          <w:sz w:val="24"/>
          <w:szCs w:val="24"/>
        </w:rPr>
        <w:t>Заявление</w:t>
      </w: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FD5D67">
        <w:rPr>
          <w:sz w:val="24"/>
          <w:szCs w:val="24"/>
        </w:rPr>
        <w:t>Прошу выдать ордер на производство земляных работ, связанных с изменением благоустройства в пределах земельного участка, предоставленного для целей строительства (указать состав работ - "работы, предшествующие строительству" или "работы,</w:t>
      </w:r>
      <w:r w:rsidR="006A1AD9">
        <w:rPr>
          <w:sz w:val="24"/>
          <w:szCs w:val="24"/>
        </w:rPr>
        <w:t xml:space="preserve">   </w:t>
      </w:r>
      <w:r w:rsidRPr="00FD5D67">
        <w:rPr>
          <w:sz w:val="24"/>
          <w:szCs w:val="24"/>
        </w:rPr>
        <w:t>производящиеся по окончании строительства" с расшифровкой видов работ) (указать наименование объекта, адрес)</w:t>
      </w:r>
      <w:r w:rsidR="004D0C8D">
        <w:rPr>
          <w:sz w:val="24"/>
          <w:szCs w:val="24"/>
        </w:rPr>
        <w:t xml:space="preserve"> </w:t>
      </w:r>
      <w:r w:rsidRPr="00FD5D67">
        <w:rPr>
          <w:sz w:val="24"/>
          <w:szCs w:val="24"/>
        </w:rPr>
        <w:t>Работы будут производиться подрядным (хозяйственным) способом в соответствии с договором</w:t>
      </w:r>
    </w:p>
    <w:p w:rsidR="004D0C8D" w:rsidRDefault="00841682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>Начало работ</w:t>
      </w:r>
      <w:r w:rsidRPr="00FD5D67">
        <w:rPr>
          <w:sz w:val="24"/>
          <w:szCs w:val="24"/>
        </w:rPr>
        <w:tab/>
        <w:t>окончание</w:t>
      </w:r>
      <w:r w:rsidR="004D0C8D">
        <w:rPr>
          <w:sz w:val="24"/>
          <w:szCs w:val="24"/>
        </w:rPr>
        <w:t xml:space="preserve">    </w:t>
      </w:r>
      <w:r w:rsidRPr="00FD5D67">
        <w:rPr>
          <w:sz w:val="24"/>
          <w:szCs w:val="24"/>
        </w:rPr>
        <w:t>работ</w:t>
      </w:r>
      <w:bookmarkStart w:id="1" w:name="bookmark0"/>
      <w:r w:rsidR="004D0C8D">
        <w:rPr>
          <w:sz w:val="24"/>
          <w:szCs w:val="24"/>
        </w:rPr>
        <w:t xml:space="preserve">    ____________________</w:t>
      </w:r>
      <w:bookmarkEnd w:id="1"/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4D0C8D" w:rsidRDefault="00841682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  <w:r w:rsidRPr="00FD5D67">
        <w:rPr>
          <w:sz w:val="24"/>
          <w:szCs w:val="24"/>
        </w:rPr>
        <w:t xml:space="preserve">(должность) (подпись) (расшифровка подписи) </w:t>
      </w: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tabs>
          <w:tab w:val="left" w:leader="underscore" w:pos="3245"/>
        </w:tabs>
        <w:spacing w:before="0" w:line="240" w:lineRule="auto"/>
        <w:rPr>
          <w:sz w:val="24"/>
          <w:szCs w:val="24"/>
        </w:rPr>
      </w:pPr>
    </w:p>
    <w:p w:rsidR="006D203C" w:rsidRPr="00FD5D67" w:rsidRDefault="006D203C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D203C" w:rsidRPr="00FD5D67" w:rsidRDefault="006D203C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1F5F72" w:rsidRPr="00FD5D67" w:rsidRDefault="00841682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>Приложение 2</w:t>
      </w:r>
    </w:p>
    <w:p w:rsidR="001F5F72" w:rsidRDefault="00841682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5D67">
        <w:rPr>
          <w:sz w:val="24"/>
          <w:szCs w:val="24"/>
        </w:rPr>
        <w:t>К регламенту по предоставлению муниципальной Услуги «Выдача ордеров на проведение земляных работ»</w:t>
      </w:r>
    </w:p>
    <w:p w:rsidR="004D0C8D" w:rsidRDefault="004D0C8D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D0C8D" w:rsidRDefault="004D0C8D" w:rsidP="006D203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D0C8D" w:rsidRPr="00FD5D67" w:rsidRDefault="004D0C8D" w:rsidP="004D0C8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1F5F72" w:rsidRDefault="00841682" w:rsidP="004D0C8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FD5D67">
        <w:rPr>
          <w:sz w:val="24"/>
          <w:szCs w:val="24"/>
        </w:rPr>
        <w:t>БЛОК-СХЕМА</w:t>
      </w:r>
    </w:p>
    <w:p w:rsidR="004D0C8D" w:rsidRDefault="004D0C8D" w:rsidP="004D0C8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4D0C8D" w:rsidRDefault="004D0C8D" w:rsidP="004D0C8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A1AD9" w:rsidRPr="00FD5D67" w:rsidRDefault="006A1AD9" w:rsidP="006A1AD9">
      <w:pPr>
        <w:framePr w:h="2242" w:wrap="notBeside" w:vAnchor="text" w:hAnchor="text" w:xAlign="center" w:y="652"/>
        <w:jc w:val="center"/>
      </w:pPr>
      <w:r w:rsidRPr="006A1AD9">
        <w:rPr>
          <w:noProof/>
          <w:color w:val="auto"/>
          <w:lang w:bidi="ar-SA"/>
        </w:rPr>
        <w:lastRenderedPageBreak/>
        <w:drawing>
          <wp:inline distT="0" distB="0" distL="0" distR="0">
            <wp:extent cx="2771775" cy="1419225"/>
            <wp:effectExtent l="0" t="0" r="9525" b="9525"/>
            <wp:docPr id="1" name="Рисунок 8" descr="C:\Users\0370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370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8D" w:rsidRPr="00FD5D67" w:rsidRDefault="004D0C8D" w:rsidP="004D0C8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1F5F72" w:rsidRPr="00FD5D67" w:rsidRDefault="006A1AD9" w:rsidP="006D203C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2.7pt;margin-top:138pt;width:0;height:63pt;z-index:251659264" o:connectortype="straight">
            <v:stroke endarrow="block"/>
          </v:shape>
        </w:pict>
      </w:r>
      <w:r>
        <w:rPr>
          <w:noProof/>
          <w:lang w:bidi="ar-SA"/>
        </w:rPr>
        <w:pict>
          <v:shape id="_x0000_s1026" type="#_x0000_t32" style="position:absolute;margin-left:158pt;margin-top:134.25pt;width:0;height:63pt;z-index:251658240" o:connectortype="straight">
            <v:stroke endarrow="block"/>
          </v:shape>
        </w:pict>
      </w:r>
    </w:p>
    <w:p w:rsidR="006A1AD9" w:rsidRDefault="006A1AD9" w:rsidP="006D203C">
      <w:pPr>
        <w:pStyle w:val="20"/>
        <w:shd w:val="clear" w:color="auto" w:fill="auto"/>
        <w:tabs>
          <w:tab w:val="left" w:pos="373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1682" w:rsidRPr="00FD5D67">
        <w:rPr>
          <w:sz w:val="24"/>
          <w:szCs w:val="24"/>
        </w:rPr>
        <w:t>Полный комплект</w:t>
      </w:r>
    </w:p>
    <w:p w:rsidR="001F5F72" w:rsidRPr="00FD5D67" w:rsidRDefault="006A1AD9" w:rsidP="006D203C">
      <w:pPr>
        <w:pStyle w:val="20"/>
        <w:shd w:val="clear" w:color="auto" w:fill="auto"/>
        <w:tabs>
          <w:tab w:val="left" w:pos="373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682" w:rsidRPr="00FD5D67">
        <w:rPr>
          <w:sz w:val="24"/>
          <w:szCs w:val="24"/>
        </w:rPr>
        <w:t xml:space="preserve"> документов</w:t>
      </w:r>
      <w:r w:rsidR="00841682" w:rsidRPr="00FD5D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841682" w:rsidRPr="00FD5D67">
        <w:rPr>
          <w:sz w:val="24"/>
          <w:szCs w:val="24"/>
        </w:rPr>
        <w:t>Неполный комплект</w:t>
      </w:r>
    </w:p>
    <w:p w:rsidR="006A1AD9" w:rsidRPr="00FD5D67" w:rsidRDefault="006A1AD9" w:rsidP="006A1AD9">
      <w:pPr>
        <w:framePr w:w="8581" w:wrap="notBeside" w:vAnchor="text" w:hAnchor="text" w:y="701"/>
      </w:pPr>
    </w:p>
    <w:p w:rsidR="001F5F72" w:rsidRPr="00FD5D67" w:rsidRDefault="006A1AD9" w:rsidP="006D203C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41682" w:rsidRPr="00FD5D67">
        <w:rPr>
          <w:sz w:val="24"/>
          <w:szCs w:val="24"/>
        </w:rPr>
        <w:t>документов</w:t>
      </w:r>
    </w:p>
    <w:tbl>
      <w:tblPr>
        <w:tblpPr w:leftFromText="180" w:rightFromText="180" w:vertAnchor="text" w:horzAnchor="margin" w:tblpXSpec="center" w:tblpY="630"/>
        <w:tblOverlap w:val="never"/>
        <w:tblW w:w="90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5"/>
        <w:gridCol w:w="1313"/>
        <w:gridCol w:w="3799"/>
      </w:tblGrid>
      <w:tr w:rsidR="006A1AD9" w:rsidRPr="00FD5D67" w:rsidTr="006A1AD9">
        <w:trPr>
          <w:trHeight w:hRule="exact" w:val="33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9" w:rsidRPr="00FD5D67" w:rsidRDefault="006A1AD9" w:rsidP="006A1AD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D5D67">
              <w:rPr>
                <w:rStyle w:val="23"/>
                <w:sz w:val="24"/>
                <w:szCs w:val="24"/>
              </w:rPr>
              <w:t>Подготовка, утверждение и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FFFFF"/>
          </w:tcPr>
          <w:p w:rsidR="006A1AD9" w:rsidRPr="00FD5D67" w:rsidRDefault="006A1AD9" w:rsidP="006A1AD9"/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AD9" w:rsidRPr="00FD5D67" w:rsidRDefault="006A1AD9" w:rsidP="006A1AD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D5D67">
              <w:rPr>
                <w:rStyle w:val="23"/>
                <w:sz w:val="24"/>
                <w:szCs w:val="24"/>
              </w:rPr>
              <w:t>Отправляется мотивированный</w:t>
            </w:r>
          </w:p>
        </w:tc>
      </w:tr>
      <w:tr w:rsidR="006A1AD9" w:rsidRPr="00FD5D67" w:rsidTr="006A1AD9">
        <w:trPr>
          <w:trHeight w:hRule="exact" w:val="206"/>
        </w:trPr>
        <w:tc>
          <w:tcPr>
            <w:tcW w:w="3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D9" w:rsidRPr="00FD5D67" w:rsidRDefault="006A1AD9" w:rsidP="006A1AD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D5D67">
              <w:rPr>
                <w:rStyle w:val="23"/>
                <w:sz w:val="24"/>
                <w:szCs w:val="24"/>
              </w:rPr>
              <w:t>выдача ордера на производство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FFFFF"/>
          </w:tcPr>
          <w:p w:rsidR="006A1AD9" w:rsidRPr="00FD5D67" w:rsidRDefault="006A1AD9" w:rsidP="006A1AD9"/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AD9" w:rsidRPr="00FD5D67" w:rsidRDefault="006A1AD9" w:rsidP="006A1AD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D5D67">
              <w:rPr>
                <w:rStyle w:val="23"/>
                <w:sz w:val="24"/>
                <w:szCs w:val="24"/>
              </w:rPr>
              <w:t xml:space="preserve">отказ в выдаче ордера </w:t>
            </w:r>
            <w:proofErr w:type="gramStart"/>
            <w:r w:rsidRPr="00FD5D67">
              <w:rPr>
                <w:rStyle w:val="23"/>
                <w:sz w:val="24"/>
                <w:szCs w:val="24"/>
              </w:rPr>
              <w:t>на</w:t>
            </w:r>
            <w:proofErr w:type="gramEnd"/>
          </w:p>
        </w:tc>
      </w:tr>
      <w:tr w:rsidR="006A1AD9" w:rsidRPr="00FD5D67" w:rsidTr="006A1AD9">
        <w:trPr>
          <w:trHeight w:hRule="exact" w:val="343"/>
        </w:trPr>
        <w:tc>
          <w:tcPr>
            <w:tcW w:w="3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AD9" w:rsidRPr="00FD5D67" w:rsidRDefault="006A1AD9" w:rsidP="006A1AD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D5D67">
              <w:rPr>
                <w:rStyle w:val="23"/>
                <w:sz w:val="24"/>
                <w:szCs w:val="24"/>
              </w:rPr>
              <w:t>земляных работ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FFFFF"/>
          </w:tcPr>
          <w:p w:rsidR="006A1AD9" w:rsidRPr="00FD5D67" w:rsidRDefault="006A1AD9" w:rsidP="006A1AD9"/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D9" w:rsidRPr="00FD5D67" w:rsidRDefault="006A1AD9" w:rsidP="006A1AD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D5D67">
              <w:rPr>
                <w:rStyle w:val="23"/>
                <w:sz w:val="24"/>
                <w:szCs w:val="24"/>
              </w:rPr>
              <w:t>производство земляных работ</w:t>
            </w:r>
          </w:p>
        </w:tc>
      </w:tr>
    </w:tbl>
    <w:p w:rsidR="001F5F72" w:rsidRPr="00FD5D67" w:rsidRDefault="001F5F72" w:rsidP="006A1AD9"/>
    <w:sectPr w:rsidR="001F5F72" w:rsidRPr="00FD5D67" w:rsidSect="004D0C8D">
      <w:pgSz w:w="11907" w:h="16839" w:code="9"/>
      <w:pgMar w:top="1440" w:right="1080" w:bottom="144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82" w:rsidRDefault="00841682">
      <w:r>
        <w:separator/>
      </w:r>
    </w:p>
  </w:endnote>
  <w:endnote w:type="continuationSeparator" w:id="1">
    <w:p w:rsidR="00841682" w:rsidRDefault="0084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82" w:rsidRDefault="00841682"/>
  </w:footnote>
  <w:footnote w:type="continuationSeparator" w:id="1">
    <w:p w:rsidR="00841682" w:rsidRDefault="008416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530"/>
    <w:multiLevelType w:val="multilevel"/>
    <w:tmpl w:val="951E4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6F1C"/>
    <w:multiLevelType w:val="multilevel"/>
    <w:tmpl w:val="C07A9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84B6734"/>
    <w:multiLevelType w:val="multilevel"/>
    <w:tmpl w:val="1396A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D5C65"/>
    <w:multiLevelType w:val="multilevel"/>
    <w:tmpl w:val="C8342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77428"/>
    <w:multiLevelType w:val="multilevel"/>
    <w:tmpl w:val="F4D6393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B734C"/>
    <w:multiLevelType w:val="multilevel"/>
    <w:tmpl w:val="D994B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33971"/>
    <w:multiLevelType w:val="multilevel"/>
    <w:tmpl w:val="D1A67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64AD3"/>
    <w:multiLevelType w:val="multilevel"/>
    <w:tmpl w:val="6F244770"/>
    <w:lvl w:ilvl="0">
      <w:start w:val="10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C39B6"/>
    <w:multiLevelType w:val="multilevel"/>
    <w:tmpl w:val="5DD65D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F6B1E"/>
    <w:multiLevelType w:val="multilevel"/>
    <w:tmpl w:val="5BBEF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C381D"/>
    <w:multiLevelType w:val="multilevel"/>
    <w:tmpl w:val="D88064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760A4A"/>
    <w:multiLevelType w:val="multilevel"/>
    <w:tmpl w:val="C07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504DD"/>
    <w:multiLevelType w:val="multilevel"/>
    <w:tmpl w:val="78BEA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751BC"/>
    <w:multiLevelType w:val="multilevel"/>
    <w:tmpl w:val="BD7A9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14">
    <w:nsid w:val="51DE0096"/>
    <w:multiLevelType w:val="multilevel"/>
    <w:tmpl w:val="68867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905411"/>
    <w:multiLevelType w:val="multilevel"/>
    <w:tmpl w:val="C7E646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810A62"/>
    <w:multiLevelType w:val="multilevel"/>
    <w:tmpl w:val="169E2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C403DC"/>
    <w:multiLevelType w:val="multilevel"/>
    <w:tmpl w:val="A016E9B6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4734E2"/>
    <w:multiLevelType w:val="multilevel"/>
    <w:tmpl w:val="1DDA9E8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8"/>
  </w:num>
  <w:num w:numId="7">
    <w:abstractNumId w:val="4"/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5F72"/>
    <w:rsid w:val="001F5F72"/>
    <w:rsid w:val="004D0C8D"/>
    <w:rsid w:val="006171D0"/>
    <w:rsid w:val="00623B4A"/>
    <w:rsid w:val="006A1AD9"/>
    <w:rsid w:val="006D203C"/>
    <w:rsid w:val="00841682"/>
    <w:rsid w:val="00986A9E"/>
    <w:rsid w:val="00ED5AA5"/>
    <w:rsid w:val="00FD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1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17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17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617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17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617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17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71D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TimesNewRoman10pt">
    <w:name w:val="Заголовок №1 + Times New Roman;10 pt"/>
    <w:basedOn w:val="1"/>
    <w:rsid w:val="00617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Основной текст (2)"/>
    <w:basedOn w:val="2"/>
    <w:rsid w:val="00617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71D0"/>
    <w:pPr>
      <w:shd w:val="clear" w:color="auto" w:fill="FFFFFF"/>
      <w:spacing w:line="187" w:lineRule="exact"/>
      <w:ind w:hanging="11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6171D0"/>
    <w:pPr>
      <w:shd w:val="clear" w:color="auto" w:fill="FFFFFF"/>
      <w:spacing w:before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171D0"/>
    <w:pPr>
      <w:shd w:val="clear" w:color="auto" w:fill="FFFFFF"/>
      <w:spacing w:before="180" w:line="0" w:lineRule="atLeast"/>
      <w:jc w:val="both"/>
      <w:outlineLvl w:val="0"/>
    </w:pPr>
    <w:rPr>
      <w:rFonts w:ascii="Impact" w:eastAsia="Impact" w:hAnsi="Impact" w:cs="Impac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86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9E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2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ind w:hanging="11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Impact" w:eastAsia="Impact" w:hAnsi="Impact" w:cs="Impac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446E-8E5A-4D84-8C73-F9AF483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</cp:lastModifiedBy>
  <cp:revision>2</cp:revision>
  <dcterms:created xsi:type="dcterms:W3CDTF">2016-08-04T12:28:00Z</dcterms:created>
  <dcterms:modified xsi:type="dcterms:W3CDTF">2016-08-04T12:28:00Z</dcterms:modified>
</cp:coreProperties>
</file>